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77777777" w:rsidR="008F7E5C" w:rsidRDefault="001C4C16">
      <w:pPr>
        <w:pStyle w:val="Titre"/>
        <w:spacing w:after="240"/>
      </w:pPr>
      <w:bookmarkStart w:id="0" w:name="_d1264nw6508x" w:colFirst="0" w:colLast="0"/>
      <w:bookmarkEnd w:id="0"/>
      <w:r>
        <w:t>INSTALLATION D’UN RAID LOGICIEL &amp;</w:t>
      </w:r>
    </w:p>
    <w:p w14:paraId="00000002" w14:textId="77777777" w:rsidR="008F7E5C" w:rsidRDefault="001C4C16">
      <w:pPr>
        <w:rPr>
          <w:rFonts w:ascii="Calibri" w:eastAsia="Calibri" w:hAnsi="Calibri" w:cs="Calibri"/>
          <w:sz w:val="18"/>
          <w:szCs w:val="18"/>
        </w:rPr>
      </w:pPr>
      <w:r>
        <w:rPr>
          <w:rFonts w:ascii="Calibri" w:eastAsia="Calibri" w:hAnsi="Calibri" w:cs="Calibri"/>
          <w:sz w:val="18"/>
          <w:szCs w:val="18"/>
        </w:rPr>
        <w:t>MISE EN PLACE DE SAUVEGARDE DE DONNEES</w:t>
      </w:r>
    </w:p>
    <w:p w14:paraId="00000003" w14:textId="77777777" w:rsidR="008F7E5C" w:rsidRDefault="001C4C16">
      <w:pPr>
        <w:pStyle w:val="Titre1"/>
      </w:pPr>
      <w:bookmarkStart w:id="1" w:name="_fjauydva7o80" w:colFirst="0" w:colLast="0"/>
      <w:bookmarkEnd w:id="1"/>
      <w:r>
        <w:t>1          Contexte</w:t>
      </w:r>
    </w:p>
    <w:p w14:paraId="00000004" w14:textId="77777777" w:rsidR="008F7E5C" w:rsidRDefault="001C4C16">
      <w:pPr>
        <w:rPr>
          <w:rFonts w:ascii="Calibri" w:eastAsia="Calibri" w:hAnsi="Calibri" w:cs="Calibri"/>
          <w:sz w:val="18"/>
          <w:szCs w:val="18"/>
        </w:rPr>
      </w:pPr>
      <w:r>
        <w:rPr>
          <w:rFonts w:ascii="Calibri" w:eastAsia="Calibri" w:hAnsi="Calibri" w:cs="Calibri"/>
          <w:sz w:val="18"/>
          <w:szCs w:val="18"/>
        </w:rPr>
        <w:t>Vous travaillez pour la société TOPINFO qui veut améliorer la disponibilité de son réseau en installant sur son serveur 2008 un RAID1 logiciel et en mettant en place une planification des sauvegardes des données efficace.</w:t>
      </w:r>
    </w:p>
    <w:p w14:paraId="00000005"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06" w14:textId="77777777" w:rsidR="008F7E5C" w:rsidRDefault="001C4C16">
      <w:pPr>
        <w:rPr>
          <w:rFonts w:ascii="Calibri" w:eastAsia="Calibri" w:hAnsi="Calibri" w:cs="Calibri"/>
          <w:sz w:val="18"/>
          <w:szCs w:val="18"/>
        </w:rPr>
      </w:pPr>
      <w:r>
        <w:rPr>
          <w:rFonts w:ascii="Calibri" w:eastAsia="Calibri" w:hAnsi="Calibri" w:cs="Calibri"/>
          <w:sz w:val="18"/>
          <w:szCs w:val="18"/>
        </w:rPr>
        <w:t>Nous allons donc utiliser le serveur W2012 existant et y installer un RAID1 (ou un RAID5, selon votre envie, sachant que le 1 est plus simple).</w:t>
      </w:r>
    </w:p>
    <w:p w14:paraId="00000007" w14:textId="77777777" w:rsidR="008F7E5C" w:rsidRDefault="001C4C16">
      <w:pPr>
        <w:pStyle w:val="Titre1"/>
      </w:pPr>
      <w:bookmarkStart w:id="2" w:name="_voki3oyg8xqb" w:colFirst="0" w:colLast="0"/>
      <w:bookmarkEnd w:id="2"/>
      <w:r>
        <w:t>2 Installation du RAID 1 sous Windows Server 2012</w:t>
      </w:r>
    </w:p>
    <w:p w14:paraId="00000008" w14:textId="77777777" w:rsidR="008F7E5C" w:rsidRDefault="001C4C16">
      <w:pPr>
        <w:shd w:val="clear" w:color="auto" w:fill="CC99FF"/>
        <w:rPr>
          <w:rFonts w:ascii="Calibri" w:eastAsia="Calibri" w:hAnsi="Calibri" w:cs="Calibri"/>
          <w:sz w:val="18"/>
          <w:szCs w:val="18"/>
        </w:rPr>
      </w:pPr>
      <w:r>
        <w:rPr>
          <w:rFonts w:ascii="Calibri" w:eastAsia="Calibri" w:hAnsi="Calibri" w:cs="Calibri"/>
          <w:sz w:val="18"/>
          <w:szCs w:val="18"/>
        </w:rPr>
        <w:t>Remarque : Même si la procédure est aussi globalement valable pour W2018 et W2016, je présente la démarche pour W2012 qui correspond à votre VM.</w:t>
      </w:r>
    </w:p>
    <w:p w14:paraId="00000009"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0A" w14:textId="77777777" w:rsidR="008F7E5C" w:rsidRDefault="001C4C16">
      <w:pPr>
        <w:rPr>
          <w:rFonts w:ascii="Calibri" w:eastAsia="Calibri" w:hAnsi="Calibri" w:cs="Calibri"/>
          <w:sz w:val="18"/>
          <w:szCs w:val="18"/>
        </w:rPr>
      </w:pPr>
      <w:r>
        <w:rPr>
          <w:rFonts w:ascii="Calibri" w:eastAsia="Calibri" w:hAnsi="Calibri" w:cs="Calibri"/>
          <w:sz w:val="18"/>
          <w:szCs w:val="18"/>
        </w:rPr>
        <w:t>La technologie RAID est implémentée dans tous les OS Microsoft professionnels.</w:t>
      </w:r>
    </w:p>
    <w:p w14:paraId="0000000B" w14:textId="77777777" w:rsidR="008F7E5C" w:rsidRDefault="001C4C16">
      <w:pPr>
        <w:rPr>
          <w:rFonts w:ascii="Calibri" w:eastAsia="Calibri" w:hAnsi="Calibri" w:cs="Calibri"/>
          <w:sz w:val="18"/>
          <w:szCs w:val="18"/>
        </w:rPr>
      </w:pPr>
      <w:r>
        <w:rPr>
          <w:rFonts w:ascii="Calibri" w:eastAsia="Calibri" w:hAnsi="Calibri" w:cs="Calibri"/>
          <w:sz w:val="18"/>
          <w:szCs w:val="18"/>
        </w:rPr>
        <w:t>Ainsi, il est possible de créer des ensembles de disques utilisant la technologie RAID de manière 100% logicielle.</w:t>
      </w:r>
    </w:p>
    <w:p w14:paraId="0000000C"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0D" w14:textId="77777777" w:rsidR="008F7E5C" w:rsidRDefault="001C4C16">
      <w:pPr>
        <w:rPr>
          <w:rFonts w:ascii="Calibri" w:eastAsia="Calibri" w:hAnsi="Calibri" w:cs="Calibri"/>
          <w:sz w:val="18"/>
          <w:szCs w:val="18"/>
        </w:rPr>
      </w:pPr>
      <w:r>
        <w:rPr>
          <w:rFonts w:ascii="Calibri" w:eastAsia="Calibri" w:hAnsi="Calibri" w:cs="Calibri"/>
          <w:sz w:val="18"/>
          <w:szCs w:val="18"/>
        </w:rPr>
        <w:t>Cependant, il existe une disparité entre les versions serveurs et les versions clientes de Windows. En effet, les versions clientes (W2000pro/XP/W7…) ne supportent que les niveaux JBOD et RAID0 alors que les versions serveurs (w2003/2008/2012…) supportent en plus les niveaux RAID1 et RAID5 qui apportent la tolérance de pannes.</w:t>
      </w:r>
    </w:p>
    <w:p w14:paraId="0000000E" w14:textId="77777777" w:rsidR="008F7E5C" w:rsidRDefault="001C4C16">
      <w:pPr>
        <w:rPr>
          <w:rFonts w:ascii="Calibri" w:eastAsia="Calibri" w:hAnsi="Calibri" w:cs="Calibri"/>
          <w:b/>
          <w:sz w:val="18"/>
          <w:szCs w:val="18"/>
        </w:rPr>
      </w:pPr>
      <w:r>
        <w:rPr>
          <w:rFonts w:ascii="Calibri" w:eastAsia="Calibri" w:hAnsi="Calibri" w:cs="Calibri"/>
          <w:b/>
          <w:sz w:val="18"/>
          <w:szCs w:val="18"/>
        </w:rPr>
        <w:t xml:space="preserve"> </w:t>
      </w:r>
    </w:p>
    <w:p w14:paraId="0000000F"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pBdr>
        <w:shd w:val="clear" w:color="auto" w:fill="CFE2F3"/>
        <w:rPr>
          <w:rFonts w:ascii="Calibri" w:eastAsia="Calibri" w:hAnsi="Calibri" w:cs="Calibri"/>
          <w:sz w:val="18"/>
          <w:szCs w:val="18"/>
        </w:rPr>
      </w:pPr>
      <w:r>
        <w:rPr>
          <w:rFonts w:ascii="Calibri" w:eastAsia="Calibri" w:hAnsi="Calibri" w:cs="Calibri"/>
          <w:sz w:val="18"/>
          <w:szCs w:val="18"/>
        </w:rPr>
        <w:t>TAF : Expliquez le paragraphe ci-dessus : Pourquoi les RAID 1 et 5 apportent-ils une tolérance de pannes contrairement au JBOD et RAID 0 ?</w:t>
      </w:r>
    </w:p>
    <w:p w14:paraId="00000010" w14:textId="1D87A640"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r w:rsidR="00291762">
        <w:rPr>
          <w:rFonts w:ascii="Calibri" w:eastAsia="Calibri" w:hAnsi="Calibri" w:cs="Calibri"/>
          <w:sz w:val="18"/>
          <w:szCs w:val="18"/>
        </w:rPr>
        <w:t>Le raid 1</w:t>
      </w:r>
      <w:r w:rsidR="00272743">
        <w:rPr>
          <w:rFonts w:ascii="Calibri" w:eastAsia="Calibri" w:hAnsi="Calibri" w:cs="Calibri"/>
          <w:sz w:val="18"/>
          <w:szCs w:val="18"/>
        </w:rPr>
        <w:t xml:space="preserve"> nécessite que deux disques durs et</w:t>
      </w:r>
      <w:r w:rsidR="004156BE">
        <w:rPr>
          <w:rFonts w:ascii="Calibri" w:eastAsia="Calibri" w:hAnsi="Calibri" w:cs="Calibri"/>
          <w:sz w:val="18"/>
          <w:szCs w:val="18"/>
        </w:rPr>
        <w:t xml:space="preserve"> apporte</w:t>
      </w:r>
      <w:r w:rsidR="00FA09A7">
        <w:rPr>
          <w:rFonts w:ascii="Calibri" w:eastAsia="Calibri" w:hAnsi="Calibri" w:cs="Calibri"/>
          <w:sz w:val="18"/>
          <w:szCs w:val="18"/>
        </w:rPr>
        <w:t xml:space="preserve"> une tolérance de panne</w:t>
      </w:r>
      <w:r w:rsidR="00FF728C">
        <w:rPr>
          <w:rFonts w:ascii="Calibri" w:eastAsia="Calibri" w:hAnsi="Calibri" w:cs="Calibri"/>
          <w:sz w:val="18"/>
          <w:szCs w:val="18"/>
        </w:rPr>
        <w:t xml:space="preserve"> que pour un disque et donc une perte de la capacité de 50%. Le raid 5 nécessite minimum 3 disques et apporte</w:t>
      </w:r>
      <w:r w:rsidR="00371F19">
        <w:rPr>
          <w:rFonts w:ascii="Calibri" w:eastAsia="Calibri" w:hAnsi="Calibri" w:cs="Calibri"/>
          <w:sz w:val="18"/>
          <w:szCs w:val="18"/>
        </w:rPr>
        <w:t xml:space="preserve"> une tolérance de panne d’un disque et la perte d’un disque sur les trois.</w:t>
      </w:r>
      <w:r w:rsidR="00CA2063">
        <w:rPr>
          <w:rFonts w:ascii="Calibri" w:eastAsia="Calibri" w:hAnsi="Calibri" w:cs="Calibri"/>
          <w:sz w:val="18"/>
          <w:szCs w:val="18"/>
        </w:rPr>
        <w:t xml:space="preserve"> Cependant le raid 0 et JBOD n’a aucune tolérance de panne et aucune capacité perdue. </w:t>
      </w:r>
    </w:p>
    <w:p w14:paraId="00000011"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12"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TAF : Vous recherchez les avantages et les inconvénients du RAID logiciel par rapport au RAID matériel.</w:t>
      </w:r>
    </w:p>
    <w:p w14:paraId="73D01843" w14:textId="77777777" w:rsidR="005A5076"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tbl>
      <w:tblPr>
        <w:tblStyle w:val="Grilledutableau"/>
        <w:tblW w:w="0" w:type="auto"/>
        <w:tblLook w:val="04A0" w:firstRow="1" w:lastRow="0" w:firstColumn="1" w:lastColumn="0" w:noHBand="0" w:noVBand="1"/>
      </w:tblPr>
      <w:tblGrid>
        <w:gridCol w:w="3006"/>
        <w:gridCol w:w="3006"/>
        <w:gridCol w:w="3007"/>
      </w:tblGrid>
      <w:tr w:rsidR="005A5076" w14:paraId="5B8084B1" w14:textId="77777777" w:rsidTr="0094066B">
        <w:tc>
          <w:tcPr>
            <w:tcW w:w="3006" w:type="dxa"/>
            <w:tcBorders>
              <w:left w:val="single" w:sz="4" w:space="0" w:color="auto"/>
            </w:tcBorders>
          </w:tcPr>
          <w:p w14:paraId="154DED34" w14:textId="77777777" w:rsidR="005A5076" w:rsidRDefault="005A5076">
            <w:pPr>
              <w:rPr>
                <w:rFonts w:ascii="Calibri" w:eastAsia="Calibri" w:hAnsi="Calibri" w:cs="Calibri"/>
                <w:sz w:val="18"/>
                <w:szCs w:val="18"/>
              </w:rPr>
            </w:pPr>
          </w:p>
        </w:tc>
        <w:tc>
          <w:tcPr>
            <w:tcW w:w="3006" w:type="dxa"/>
          </w:tcPr>
          <w:p w14:paraId="6991980A" w14:textId="329D8116" w:rsidR="005A5076" w:rsidRDefault="005A5076">
            <w:pPr>
              <w:rPr>
                <w:rFonts w:ascii="Calibri" w:eastAsia="Calibri" w:hAnsi="Calibri" w:cs="Calibri"/>
                <w:sz w:val="18"/>
                <w:szCs w:val="18"/>
              </w:rPr>
            </w:pPr>
            <w:r>
              <w:rPr>
                <w:rFonts w:ascii="Calibri" w:eastAsia="Calibri" w:hAnsi="Calibri" w:cs="Calibri"/>
                <w:sz w:val="18"/>
                <w:szCs w:val="18"/>
              </w:rPr>
              <w:t>Raid Logiciel</w:t>
            </w:r>
          </w:p>
        </w:tc>
        <w:tc>
          <w:tcPr>
            <w:tcW w:w="3007" w:type="dxa"/>
          </w:tcPr>
          <w:p w14:paraId="1182A1A9" w14:textId="77697504" w:rsidR="005A5076" w:rsidRDefault="005A5076">
            <w:pPr>
              <w:rPr>
                <w:rFonts w:ascii="Calibri" w:eastAsia="Calibri" w:hAnsi="Calibri" w:cs="Calibri"/>
                <w:sz w:val="18"/>
                <w:szCs w:val="18"/>
              </w:rPr>
            </w:pPr>
            <w:r>
              <w:rPr>
                <w:rFonts w:ascii="Calibri" w:eastAsia="Calibri" w:hAnsi="Calibri" w:cs="Calibri"/>
                <w:sz w:val="18"/>
                <w:szCs w:val="18"/>
              </w:rPr>
              <w:t>Raid Matériel</w:t>
            </w:r>
          </w:p>
        </w:tc>
      </w:tr>
      <w:tr w:rsidR="00737F76" w14:paraId="2597F1D1" w14:textId="77777777" w:rsidTr="005A5076">
        <w:tc>
          <w:tcPr>
            <w:tcW w:w="3006" w:type="dxa"/>
          </w:tcPr>
          <w:p w14:paraId="6C6F7242" w14:textId="30336C5F" w:rsidR="00737F76" w:rsidRDefault="00737F76" w:rsidP="00737F76">
            <w:pPr>
              <w:rPr>
                <w:rFonts w:ascii="Calibri" w:eastAsia="Calibri" w:hAnsi="Calibri" w:cs="Calibri"/>
                <w:sz w:val="18"/>
                <w:szCs w:val="18"/>
              </w:rPr>
            </w:pPr>
            <w:r>
              <w:rPr>
                <w:rFonts w:ascii="Calibri" w:eastAsia="Calibri" w:hAnsi="Calibri" w:cs="Calibri"/>
                <w:sz w:val="18"/>
                <w:szCs w:val="18"/>
              </w:rPr>
              <w:t>Avantages</w:t>
            </w:r>
          </w:p>
        </w:tc>
        <w:tc>
          <w:tcPr>
            <w:tcW w:w="3006" w:type="dxa"/>
          </w:tcPr>
          <w:p w14:paraId="1C8AD066" w14:textId="77777777" w:rsidR="00CC0E2A" w:rsidRPr="00CC0E2A" w:rsidRDefault="00CC0E2A" w:rsidP="00CC0E2A">
            <w:pPr>
              <w:pStyle w:val="Paragraphedeliste"/>
              <w:numPr>
                <w:ilvl w:val="0"/>
                <w:numId w:val="4"/>
              </w:numPr>
              <w:rPr>
                <w:rFonts w:ascii="Calibri" w:eastAsia="Calibri" w:hAnsi="Calibri" w:cs="Calibri"/>
                <w:sz w:val="18"/>
                <w:szCs w:val="18"/>
              </w:rPr>
            </w:pPr>
            <w:r w:rsidRPr="00CC0E2A">
              <w:rPr>
                <w:rFonts w:ascii="Calibri" w:eastAsia="Calibri" w:hAnsi="Calibri" w:cs="Calibri"/>
                <w:sz w:val="18"/>
                <w:szCs w:val="18"/>
              </w:rPr>
              <w:t>La plupart des principaux systèmes d’exploitation comme Microsoft, Apple et Linux prennent en charge la configuration RAID du logiciel.</w:t>
            </w:r>
          </w:p>
          <w:p w14:paraId="1469A376" w14:textId="77777777" w:rsidR="00CC0E2A" w:rsidRPr="00CC0E2A" w:rsidRDefault="00CC0E2A" w:rsidP="00CC0E2A">
            <w:pPr>
              <w:pStyle w:val="Paragraphedeliste"/>
              <w:numPr>
                <w:ilvl w:val="0"/>
                <w:numId w:val="4"/>
              </w:numPr>
              <w:rPr>
                <w:rFonts w:ascii="Calibri" w:eastAsia="Calibri" w:hAnsi="Calibri" w:cs="Calibri"/>
                <w:sz w:val="18"/>
                <w:szCs w:val="18"/>
              </w:rPr>
            </w:pPr>
            <w:r w:rsidRPr="00CC0E2A">
              <w:rPr>
                <w:rFonts w:ascii="Calibri" w:eastAsia="Calibri" w:hAnsi="Calibri" w:cs="Calibri"/>
                <w:sz w:val="18"/>
                <w:szCs w:val="18"/>
              </w:rPr>
              <w:t>Contrairement au RAID matériel, la configuration RAID logiciel n’est pas coûteuse car vous n’avez pas besoin de matériel dédié pour la configuration RAID. La configuration RAID est effectuée dans le système d’exploitation lui-même.</w:t>
            </w:r>
          </w:p>
          <w:p w14:paraId="0A7F46C4" w14:textId="1A37FB38" w:rsidR="00737F76" w:rsidRPr="00CC0E2A" w:rsidRDefault="00CC0E2A" w:rsidP="00CC0E2A">
            <w:pPr>
              <w:pStyle w:val="Paragraphedeliste"/>
              <w:numPr>
                <w:ilvl w:val="0"/>
                <w:numId w:val="4"/>
              </w:numPr>
              <w:rPr>
                <w:rFonts w:ascii="Calibri" w:eastAsia="Calibri" w:hAnsi="Calibri" w:cs="Calibri"/>
                <w:sz w:val="18"/>
                <w:szCs w:val="18"/>
              </w:rPr>
            </w:pPr>
            <w:r w:rsidRPr="00CC0E2A">
              <w:rPr>
                <w:rFonts w:ascii="Calibri" w:eastAsia="Calibri" w:hAnsi="Calibri" w:cs="Calibri"/>
                <w:sz w:val="18"/>
                <w:szCs w:val="18"/>
              </w:rPr>
              <w:t>Logiciel RAID est principalement adapté pour le traitement RAID 0,1,10 simple qui ne cause pas trop de charge sur le système</w:t>
            </w:r>
            <w:r>
              <w:rPr>
                <w:rFonts w:ascii="Calibri" w:eastAsia="Calibri" w:hAnsi="Calibri" w:cs="Calibri"/>
                <w:sz w:val="18"/>
                <w:szCs w:val="18"/>
              </w:rPr>
              <w:t>.</w:t>
            </w:r>
          </w:p>
        </w:tc>
        <w:tc>
          <w:tcPr>
            <w:tcW w:w="3007" w:type="dxa"/>
          </w:tcPr>
          <w:p w14:paraId="7AD47BE5" w14:textId="77777777" w:rsidR="00737F76" w:rsidRDefault="00737F76" w:rsidP="00737F76">
            <w:pPr>
              <w:pStyle w:val="Paragraphedeliste"/>
              <w:numPr>
                <w:ilvl w:val="0"/>
                <w:numId w:val="4"/>
              </w:numPr>
              <w:rPr>
                <w:rFonts w:ascii="Calibri" w:eastAsia="Calibri" w:hAnsi="Calibri" w:cs="Calibri"/>
                <w:sz w:val="18"/>
                <w:szCs w:val="18"/>
              </w:rPr>
            </w:pPr>
            <w:r w:rsidRPr="00AD57F2">
              <w:rPr>
                <w:rFonts w:ascii="Calibri" w:eastAsia="Calibri" w:hAnsi="Calibri" w:cs="Calibri"/>
                <w:sz w:val="18"/>
                <w:szCs w:val="18"/>
              </w:rPr>
              <w:t>RAID matériel utilise sa mémoire cache DRAM pour la sauvegarde et la restauration. Cela se traduit par de meilleures performances tout en écrivant des sauvegardes de données et a entre-temps moins de temps d’arrêt pour la restauration.</w:t>
            </w:r>
          </w:p>
          <w:p w14:paraId="44A1E8F1" w14:textId="77777777" w:rsidR="00737F76" w:rsidRDefault="00737F76" w:rsidP="00737F76">
            <w:pPr>
              <w:pStyle w:val="Paragraphedeliste"/>
              <w:numPr>
                <w:ilvl w:val="0"/>
                <w:numId w:val="4"/>
              </w:numPr>
              <w:rPr>
                <w:rFonts w:ascii="Calibri" w:eastAsia="Calibri" w:hAnsi="Calibri" w:cs="Calibri"/>
                <w:sz w:val="18"/>
                <w:szCs w:val="18"/>
              </w:rPr>
            </w:pPr>
            <w:r w:rsidRPr="00AD57F2">
              <w:rPr>
                <w:rFonts w:ascii="Calibri" w:eastAsia="Calibri" w:hAnsi="Calibri" w:cs="Calibri"/>
                <w:sz w:val="18"/>
                <w:szCs w:val="18"/>
              </w:rPr>
              <w:t>RAID matériel ajoute plus d’options de configuration comme la configuration hybride qui offre une meilleure tolérance à une ou plusieurs pannes de disque.</w:t>
            </w:r>
          </w:p>
          <w:p w14:paraId="4FCA792F" w14:textId="79D09210" w:rsidR="00737F76" w:rsidRPr="00737F76" w:rsidRDefault="00737F76" w:rsidP="00737F76">
            <w:pPr>
              <w:pStyle w:val="Paragraphedeliste"/>
              <w:numPr>
                <w:ilvl w:val="0"/>
                <w:numId w:val="4"/>
              </w:numPr>
              <w:rPr>
                <w:rFonts w:ascii="Calibri" w:eastAsia="Calibri" w:hAnsi="Calibri" w:cs="Calibri"/>
                <w:sz w:val="18"/>
                <w:szCs w:val="18"/>
              </w:rPr>
            </w:pPr>
            <w:r w:rsidRPr="00737F76">
              <w:rPr>
                <w:rFonts w:ascii="Calibri" w:eastAsia="Calibri" w:hAnsi="Calibri" w:cs="Calibri"/>
                <w:sz w:val="18"/>
                <w:szCs w:val="18"/>
              </w:rPr>
              <w:t xml:space="preserve">RAID matériel a intégré des unités de batterie de sauvegarde et la mémoire flash embarquée sur les cartes RAID. Cela empêche la corruption de données pendant la perte de </w:t>
            </w:r>
            <w:r w:rsidRPr="00737F76">
              <w:rPr>
                <w:rFonts w:ascii="Calibri" w:eastAsia="Calibri" w:hAnsi="Calibri" w:cs="Calibri"/>
                <w:sz w:val="18"/>
                <w:szCs w:val="18"/>
              </w:rPr>
              <w:lastRenderedPageBreak/>
              <w:t>puissance.</w:t>
            </w:r>
          </w:p>
        </w:tc>
      </w:tr>
      <w:tr w:rsidR="00737F76" w14:paraId="4EA6BB72" w14:textId="77777777" w:rsidTr="005A5076">
        <w:tc>
          <w:tcPr>
            <w:tcW w:w="3006" w:type="dxa"/>
          </w:tcPr>
          <w:p w14:paraId="5124AE6D" w14:textId="210A5F64" w:rsidR="00737F76" w:rsidRDefault="00737F76" w:rsidP="00737F76">
            <w:pPr>
              <w:rPr>
                <w:rFonts w:ascii="Calibri" w:eastAsia="Calibri" w:hAnsi="Calibri" w:cs="Calibri"/>
                <w:sz w:val="18"/>
                <w:szCs w:val="18"/>
              </w:rPr>
            </w:pPr>
            <w:r>
              <w:rPr>
                <w:rFonts w:ascii="Calibri" w:eastAsia="Calibri" w:hAnsi="Calibri" w:cs="Calibri"/>
                <w:sz w:val="18"/>
                <w:szCs w:val="18"/>
              </w:rPr>
              <w:lastRenderedPageBreak/>
              <w:t>Inconvénients</w:t>
            </w:r>
          </w:p>
        </w:tc>
        <w:tc>
          <w:tcPr>
            <w:tcW w:w="3006" w:type="dxa"/>
          </w:tcPr>
          <w:p w14:paraId="567BA470" w14:textId="17AF5622" w:rsidR="00FC2098" w:rsidRPr="00FC2098" w:rsidRDefault="00FC2098" w:rsidP="00FC2098">
            <w:pPr>
              <w:pStyle w:val="Paragraphedeliste"/>
              <w:numPr>
                <w:ilvl w:val="0"/>
                <w:numId w:val="4"/>
              </w:numPr>
              <w:rPr>
                <w:rFonts w:ascii="Calibri" w:eastAsia="Calibri" w:hAnsi="Calibri" w:cs="Calibri"/>
                <w:sz w:val="18"/>
                <w:szCs w:val="18"/>
              </w:rPr>
            </w:pPr>
            <w:r w:rsidRPr="00FC2098">
              <w:rPr>
                <w:rFonts w:ascii="Calibri" w:eastAsia="Calibri" w:hAnsi="Calibri" w:cs="Calibri"/>
                <w:sz w:val="18"/>
                <w:szCs w:val="18"/>
              </w:rPr>
              <w:t>Le RAID logiciel peut affecter les performances globales du système tout en effectuant une configuration RAID complexe. L’implémentation de RAID logiciel n’est pas appropriée s’il y a trop de pilotes.</w:t>
            </w:r>
          </w:p>
          <w:p w14:paraId="616D74D8" w14:textId="77777777" w:rsidR="00FC2098" w:rsidRDefault="00FC2098" w:rsidP="00FC2098">
            <w:pPr>
              <w:pStyle w:val="Paragraphedeliste"/>
              <w:numPr>
                <w:ilvl w:val="0"/>
                <w:numId w:val="4"/>
              </w:numPr>
              <w:rPr>
                <w:rFonts w:ascii="Calibri" w:eastAsia="Calibri" w:hAnsi="Calibri" w:cs="Calibri"/>
                <w:sz w:val="18"/>
                <w:szCs w:val="18"/>
              </w:rPr>
            </w:pPr>
            <w:r w:rsidRPr="00FC2098">
              <w:rPr>
                <w:rFonts w:ascii="Calibri" w:eastAsia="Calibri" w:hAnsi="Calibri" w:cs="Calibri"/>
                <w:sz w:val="18"/>
                <w:szCs w:val="18"/>
              </w:rPr>
              <w:t>Seuls les niveaux RAID limités sont pris en charge par le système d’exploitation et il y a peu de place pour la migration du système d’exploitation.</w:t>
            </w:r>
          </w:p>
          <w:p w14:paraId="606B108E" w14:textId="77777777" w:rsidR="00FC2098" w:rsidRDefault="00FC2098" w:rsidP="00FC2098">
            <w:pPr>
              <w:pStyle w:val="Paragraphedeliste"/>
              <w:numPr>
                <w:ilvl w:val="0"/>
                <w:numId w:val="4"/>
              </w:numPr>
              <w:rPr>
                <w:rFonts w:ascii="Calibri" w:eastAsia="Calibri" w:hAnsi="Calibri" w:cs="Calibri"/>
                <w:sz w:val="18"/>
                <w:szCs w:val="18"/>
              </w:rPr>
            </w:pPr>
            <w:r w:rsidRPr="00FC2098">
              <w:rPr>
                <w:rFonts w:ascii="Calibri" w:eastAsia="Calibri" w:hAnsi="Calibri" w:cs="Calibri"/>
                <w:sz w:val="18"/>
                <w:szCs w:val="18"/>
              </w:rPr>
              <w:t>Le RAID est plus vulnérable aux virus et autres attaques de sécurité car il fonctionne à l’intérieur du système informatique hôte.</w:t>
            </w:r>
          </w:p>
          <w:p w14:paraId="07445ABA" w14:textId="7B32A183" w:rsidR="00737F76" w:rsidRDefault="00FC2098" w:rsidP="00FC2098">
            <w:pPr>
              <w:pStyle w:val="Paragraphedeliste"/>
              <w:numPr>
                <w:ilvl w:val="0"/>
                <w:numId w:val="4"/>
              </w:numPr>
              <w:rPr>
                <w:rFonts w:ascii="Calibri" w:eastAsia="Calibri" w:hAnsi="Calibri" w:cs="Calibri"/>
                <w:sz w:val="18"/>
                <w:szCs w:val="18"/>
              </w:rPr>
            </w:pPr>
            <w:r>
              <w:rPr>
                <w:rFonts w:ascii="Calibri" w:eastAsia="Calibri" w:hAnsi="Calibri" w:cs="Calibri"/>
                <w:sz w:val="18"/>
                <w:szCs w:val="18"/>
              </w:rPr>
              <w:t>L</w:t>
            </w:r>
            <w:r w:rsidRPr="00FC2098">
              <w:rPr>
                <w:rFonts w:ascii="Calibri" w:eastAsia="Calibri" w:hAnsi="Calibri" w:cs="Calibri"/>
                <w:sz w:val="18"/>
                <w:szCs w:val="18"/>
              </w:rPr>
              <w:t>e problème côté serveur peut affecter l’intégrité des données en raison de plantages du système.</w:t>
            </w:r>
          </w:p>
        </w:tc>
        <w:tc>
          <w:tcPr>
            <w:tcW w:w="3007" w:type="dxa"/>
          </w:tcPr>
          <w:p w14:paraId="04ED3A98" w14:textId="77777777" w:rsidR="00737F76" w:rsidRDefault="00737F76" w:rsidP="00737F76">
            <w:pPr>
              <w:pStyle w:val="Paragraphedeliste"/>
              <w:numPr>
                <w:ilvl w:val="0"/>
                <w:numId w:val="4"/>
              </w:numPr>
              <w:rPr>
                <w:rFonts w:ascii="Calibri" w:eastAsia="Calibri" w:hAnsi="Calibri" w:cs="Calibri"/>
                <w:sz w:val="18"/>
                <w:szCs w:val="18"/>
              </w:rPr>
            </w:pPr>
            <w:r w:rsidRPr="00737F76">
              <w:rPr>
                <w:rFonts w:ascii="Calibri" w:eastAsia="Calibri" w:hAnsi="Calibri" w:cs="Calibri"/>
                <w:sz w:val="18"/>
                <w:szCs w:val="18"/>
              </w:rPr>
              <w:t>Le coût du RAID matériel est plus élevé car la configuration nécessite plus de matériel.</w:t>
            </w:r>
          </w:p>
          <w:p w14:paraId="64593DDA" w14:textId="1A388258" w:rsidR="00737F76" w:rsidRPr="00737F76" w:rsidRDefault="00737F76" w:rsidP="00737F76">
            <w:pPr>
              <w:pStyle w:val="Paragraphedeliste"/>
              <w:numPr>
                <w:ilvl w:val="0"/>
                <w:numId w:val="4"/>
              </w:numPr>
              <w:rPr>
                <w:rFonts w:ascii="Calibri" w:eastAsia="Calibri" w:hAnsi="Calibri" w:cs="Calibri"/>
                <w:sz w:val="18"/>
                <w:szCs w:val="18"/>
              </w:rPr>
            </w:pPr>
            <w:r w:rsidRPr="00737F76">
              <w:rPr>
                <w:rFonts w:ascii="Calibri" w:eastAsia="Calibri" w:hAnsi="Calibri" w:cs="Calibri"/>
                <w:sz w:val="18"/>
                <w:szCs w:val="18"/>
              </w:rPr>
              <w:t>Le RAID matériel n’offre pas de meilleures performances pour certaines configurations utilisant des baies de stockage Flash (SSD).</w:t>
            </w:r>
          </w:p>
        </w:tc>
      </w:tr>
    </w:tbl>
    <w:p w14:paraId="00000013" w14:textId="6E1AF01F" w:rsidR="008F7E5C" w:rsidRDefault="008F7E5C">
      <w:pPr>
        <w:shd w:val="clear" w:color="auto" w:fill="FFFF99"/>
        <w:rPr>
          <w:rFonts w:ascii="Calibri" w:eastAsia="Calibri" w:hAnsi="Calibri" w:cs="Calibri"/>
          <w:sz w:val="18"/>
          <w:szCs w:val="18"/>
        </w:rPr>
      </w:pPr>
    </w:p>
    <w:p w14:paraId="1A7AC356" w14:textId="163EF192" w:rsidR="006E2216" w:rsidRDefault="006E2216">
      <w:pPr>
        <w:shd w:val="clear" w:color="auto" w:fill="FFFF99"/>
        <w:rPr>
          <w:rFonts w:ascii="Calibri" w:eastAsia="Calibri" w:hAnsi="Calibri" w:cs="Calibri"/>
          <w:sz w:val="18"/>
          <w:szCs w:val="18"/>
        </w:rPr>
      </w:pPr>
      <w:r>
        <w:rPr>
          <w:rFonts w:ascii="Calibri" w:eastAsia="Calibri" w:hAnsi="Calibri" w:cs="Calibri"/>
          <w:sz w:val="18"/>
          <w:szCs w:val="18"/>
        </w:rPr>
        <w:t xml:space="preserve">Informations tiré du site </w:t>
      </w:r>
      <w:r w:rsidR="00454943">
        <w:rPr>
          <w:rFonts w:ascii="Calibri" w:eastAsia="Calibri" w:hAnsi="Calibri" w:cs="Calibri"/>
          <w:sz w:val="18"/>
          <w:szCs w:val="18"/>
        </w:rPr>
        <w:t xml:space="preserve">Windows </w:t>
      </w:r>
      <w:proofErr w:type="gramStart"/>
      <w:r w:rsidR="00454943">
        <w:rPr>
          <w:rFonts w:ascii="Calibri" w:eastAsia="Calibri" w:hAnsi="Calibri" w:cs="Calibri"/>
          <w:sz w:val="18"/>
          <w:szCs w:val="18"/>
        </w:rPr>
        <w:t>Astuce</w:t>
      </w:r>
      <w:r>
        <w:rPr>
          <w:rFonts w:ascii="Calibri" w:eastAsia="Calibri" w:hAnsi="Calibri" w:cs="Calibri"/>
          <w:sz w:val="18"/>
          <w:szCs w:val="18"/>
        </w:rPr>
        <w:t>  (</w:t>
      </w:r>
      <w:proofErr w:type="gramEnd"/>
      <w:r>
        <w:rPr>
          <w:rFonts w:ascii="Calibri" w:eastAsia="Calibri" w:hAnsi="Calibri" w:cs="Calibri"/>
          <w:sz w:val="18"/>
          <w:szCs w:val="18"/>
        </w:rPr>
        <w:t xml:space="preserve">source : </w:t>
      </w:r>
      <w:r w:rsidRPr="006E2216">
        <w:rPr>
          <w:rFonts w:ascii="Calibri" w:eastAsia="Calibri" w:hAnsi="Calibri" w:cs="Calibri"/>
          <w:sz w:val="18"/>
          <w:szCs w:val="18"/>
        </w:rPr>
        <w:t>https://windowsastuce.com/differences-entre-le-raid-logiciel-et-raid-materiel/#Avantages_du_RAID_materiel</w:t>
      </w:r>
      <w:r>
        <w:rPr>
          <w:rFonts w:ascii="Calibri" w:eastAsia="Calibri" w:hAnsi="Calibri" w:cs="Calibri"/>
          <w:sz w:val="18"/>
          <w:szCs w:val="18"/>
        </w:rPr>
        <w:t>)</w:t>
      </w:r>
    </w:p>
    <w:p w14:paraId="00000014"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15" w14:textId="77777777" w:rsidR="008F7E5C" w:rsidRDefault="001C4C16">
      <w:pPr>
        <w:pStyle w:val="Titre2"/>
        <w:spacing w:before="0"/>
      </w:pPr>
      <w:bookmarkStart w:id="3" w:name="_52gcmv1q24pq" w:colFirst="0" w:colLast="0"/>
      <w:bookmarkEnd w:id="3"/>
      <w:r>
        <w:t>2.1 Préparation</w:t>
      </w:r>
    </w:p>
    <w:p w14:paraId="00000016"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Vous allez travailler sur un </w:t>
      </w:r>
      <w:r>
        <w:rPr>
          <w:rFonts w:ascii="Calibri" w:eastAsia="Calibri" w:hAnsi="Calibri" w:cs="Calibri"/>
          <w:b/>
          <w:sz w:val="18"/>
          <w:szCs w:val="18"/>
        </w:rPr>
        <w:t>clone de votre VM Windows serveur 2012</w:t>
      </w:r>
      <w:r>
        <w:rPr>
          <w:rFonts w:ascii="Calibri" w:eastAsia="Calibri" w:hAnsi="Calibri" w:cs="Calibri"/>
          <w:sz w:val="18"/>
          <w:szCs w:val="18"/>
        </w:rPr>
        <w:t xml:space="preserve"> qui sert au </w:t>
      </w:r>
      <w:proofErr w:type="spellStart"/>
      <w:r>
        <w:rPr>
          <w:rFonts w:ascii="Calibri" w:eastAsia="Calibri" w:hAnsi="Calibri" w:cs="Calibri"/>
          <w:sz w:val="18"/>
          <w:szCs w:val="18"/>
        </w:rPr>
        <w:t>Powershell</w:t>
      </w:r>
      <w:proofErr w:type="spellEnd"/>
      <w:r>
        <w:rPr>
          <w:rFonts w:ascii="Calibri" w:eastAsia="Calibri" w:hAnsi="Calibri" w:cs="Calibri"/>
          <w:sz w:val="18"/>
          <w:szCs w:val="18"/>
        </w:rPr>
        <w:t>.</w:t>
      </w:r>
    </w:p>
    <w:p w14:paraId="00000017" w14:textId="77777777" w:rsidR="008F7E5C" w:rsidRDefault="001C4C16">
      <w:pPr>
        <w:rPr>
          <w:rFonts w:ascii="Calibri" w:eastAsia="Calibri" w:hAnsi="Calibri" w:cs="Calibri"/>
          <w:sz w:val="18"/>
          <w:szCs w:val="18"/>
        </w:rPr>
      </w:pPr>
      <w:r>
        <w:rPr>
          <w:rFonts w:ascii="Calibri" w:eastAsia="Calibri" w:hAnsi="Calibri" w:cs="Calibri"/>
          <w:sz w:val="18"/>
          <w:szCs w:val="18"/>
        </w:rPr>
        <w:t>Nous allons mettre deux disques en RAID1 (ou 3 en raid5)</w:t>
      </w:r>
    </w:p>
    <w:p w14:paraId="00000018" w14:textId="77777777" w:rsidR="008F7E5C" w:rsidRDefault="001C4C16">
      <w:pPr>
        <w:rPr>
          <w:rFonts w:ascii="Calibri" w:eastAsia="Calibri" w:hAnsi="Calibri" w:cs="Calibri"/>
          <w:sz w:val="18"/>
          <w:szCs w:val="18"/>
        </w:rPr>
      </w:pPr>
      <w:r>
        <w:rPr>
          <w:rFonts w:ascii="Calibri" w:eastAsia="Calibri" w:hAnsi="Calibri" w:cs="Calibri"/>
          <w:sz w:val="18"/>
          <w:szCs w:val="18"/>
        </w:rPr>
        <w:t>Il faut donc ajouter deux ou trois disques virtuels à la VM pour les données en RAID (dans notre TP, 1 Go par disque suffit).</w:t>
      </w:r>
    </w:p>
    <w:p w14:paraId="00000019"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1A" w14:textId="77777777" w:rsidR="008F7E5C" w:rsidRDefault="001C4C16">
      <w:pPr>
        <w:rPr>
          <w:rFonts w:ascii="Calibri" w:eastAsia="Calibri" w:hAnsi="Calibri" w:cs="Calibri"/>
          <w:sz w:val="18"/>
          <w:szCs w:val="18"/>
        </w:rPr>
      </w:pPr>
      <w:r>
        <w:rPr>
          <w:rFonts w:ascii="Calibri" w:eastAsia="Calibri" w:hAnsi="Calibri" w:cs="Calibri"/>
          <w:sz w:val="18"/>
          <w:szCs w:val="18"/>
        </w:rPr>
        <w:t>Au total, la VM aura 3 (ou 4) disques :</w:t>
      </w:r>
    </w:p>
    <w:p w14:paraId="0000001B"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1 disque système existant et inchangé</w:t>
      </w:r>
    </w:p>
    <w:p w14:paraId="0000001C"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2 (ou 3) disques de données de 1Go/disque qui seront associés en RAID. Dans notre TP, la taille sera dynamiquement allouée mais en situation réelle ou avec des disques physiques, il vaudrait mieux avoir des tailles fixes.</w:t>
      </w:r>
    </w:p>
    <w:p w14:paraId="0000001D" w14:textId="77777777" w:rsidR="008F7E5C" w:rsidRDefault="001C4C16">
      <w:pPr>
        <w:rPr>
          <w:rFonts w:ascii="Calibri" w:eastAsia="Calibri" w:hAnsi="Calibri" w:cs="Calibri"/>
          <w:sz w:val="18"/>
          <w:szCs w:val="18"/>
        </w:rPr>
      </w:pPr>
      <w:r>
        <w:rPr>
          <w:rFonts w:ascii="Calibri" w:eastAsia="Calibri" w:hAnsi="Calibri" w:cs="Calibri"/>
          <w:sz w:val="18"/>
          <w:szCs w:val="18"/>
        </w:rPr>
        <w:t>TAF :</w:t>
      </w:r>
    </w:p>
    <w:p w14:paraId="0000001E" w14:textId="77777777" w:rsidR="008F7E5C" w:rsidRDefault="001C4C16">
      <w:pPr>
        <w:rPr>
          <w:rFonts w:ascii="Calibri" w:eastAsia="Calibri" w:hAnsi="Calibri" w:cs="Calibri"/>
          <w:b/>
          <w:sz w:val="18"/>
          <w:szCs w:val="18"/>
        </w:rPr>
      </w:pPr>
      <w:r>
        <w:rPr>
          <w:rFonts w:ascii="Calibri" w:eastAsia="Calibri" w:hAnsi="Calibri" w:cs="Calibri"/>
          <w:b/>
          <w:sz w:val="18"/>
          <w:szCs w:val="18"/>
        </w:rPr>
        <w:t>Remarque, la VM doit être arrêtée pour cette opération</w:t>
      </w:r>
    </w:p>
    <w:p w14:paraId="0000001F" w14:textId="77777777" w:rsidR="008F7E5C" w:rsidRDefault="008F7E5C">
      <w:pPr>
        <w:rPr>
          <w:rFonts w:ascii="Calibri" w:eastAsia="Calibri" w:hAnsi="Calibri" w:cs="Calibri"/>
          <w:sz w:val="18"/>
          <w:szCs w:val="18"/>
        </w:rPr>
      </w:pPr>
    </w:p>
    <w:p w14:paraId="00000020" w14:textId="77777777" w:rsidR="008F7E5C" w:rsidRDefault="001C4C16">
      <w:pPr>
        <w:rPr>
          <w:rFonts w:ascii="Calibri" w:eastAsia="Calibri" w:hAnsi="Calibri" w:cs="Calibri"/>
          <w:sz w:val="18"/>
          <w:szCs w:val="18"/>
        </w:rPr>
      </w:pPr>
      <w:r>
        <w:rPr>
          <w:rFonts w:ascii="Calibri" w:eastAsia="Calibri" w:hAnsi="Calibri" w:cs="Calibri"/>
          <w:sz w:val="18"/>
          <w:szCs w:val="18"/>
        </w:rPr>
        <w:t>VirtualBox</w:t>
      </w:r>
    </w:p>
    <w:p w14:paraId="00000021" w14:textId="77777777" w:rsidR="008F7E5C" w:rsidRDefault="001C4C16">
      <w:pPr>
        <w:pBdr>
          <w:top w:val="nil"/>
          <w:left w:val="nil"/>
          <w:bottom w:val="nil"/>
          <w:right w:val="nil"/>
          <w:between w:val="nil"/>
        </w:pBdr>
        <w:ind w:left="1080" w:hanging="360"/>
        <w:rPr>
          <w:rFonts w:ascii="Calibri" w:eastAsia="Calibri" w:hAnsi="Calibri" w:cs="Calibri"/>
          <w:sz w:val="18"/>
          <w:szCs w:val="18"/>
        </w:rPr>
      </w:pPr>
      <w:proofErr w:type="gramStart"/>
      <w:r>
        <w:rPr>
          <w:rFonts w:ascii="Calibri" w:eastAsia="Calibri" w:hAnsi="Calibri" w:cs="Calibri"/>
          <w:sz w:val="18"/>
          <w:szCs w:val="18"/>
        </w:rPr>
        <w:t>o</w:t>
      </w:r>
      <w:proofErr w:type="gramEnd"/>
      <w:r>
        <w:rPr>
          <w:rFonts w:ascii="Calibri" w:eastAsia="Calibri" w:hAnsi="Calibri" w:cs="Calibri"/>
          <w:sz w:val="18"/>
          <w:szCs w:val="18"/>
        </w:rPr>
        <w:tab/>
        <w:t xml:space="preserve">Créer un serveur ou Cloner une VM serveur </w:t>
      </w:r>
      <w:proofErr w:type="spellStart"/>
      <w:r>
        <w:rPr>
          <w:rFonts w:ascii="Calibri" w:eastAsia="Calibri" w:hAnsi="Calibri" w:cs="Calibri"/>
          <w:sz w:val="18"/>
          <w:szCs w:val="18"/>
        </w:rPr>
        <w:t>windows</w:t>
      </w:r>
      <w:proofErr w:type="spellEnd"/>
      <w:r>
        <w:rPr>
          <w:rFonts w:ascii="Calibri" w:eastAsia="Calibri" w:hAnsi="Calibri" w:cs="Calibri"/>
          <w:sz w:val="18"/>
          <w:szCs w:val="18"/>
        </w:rPr>
        <w:t xml:space="preserve"> existante : clone intégral</w:t>
      </w:r>
    </w:p>
    <w:p w14:paraId="00000022" w14:textId="77777777" w:rsidR="008F7E5C" w:rsidRDefault="001C4C16">
      <w:pPr>
        <w:pBdr>
          <w:top w:val="nil"/>
          <w:left w:val="nil"/>
          <w:bottom w:val="nil"/>
          <w:right w:val="nil"/>
          <w:between w:val="nil"/>
        </w:pBdr>
        <w:ind w:left="1080" w:hanging="360"/>
        <w:rPr>
          <w:rFonts w:ascii="Calibri" w:eastAsia="Calibri" w:hAnsi="Calibri" w:cs="Calibri"/>
          <w:sz w:val="18"/>
          <w:szCs w:val="18"/>
        </w:rPr>
      </w:pPr>
      <w:proofErr w:type="gramStart"/>
      <w:r>
        <w:rPr>
          <w:rFonts w:ascii="Calibri" w:eastAsia="Calibri" w:hAnsi="Calibri" w:cs="Calibri"/>
          <w:sz w:val="18"/>
          <w:szCs w:val="18"/>
        </w:rPr>
        <w:t>o</w:t>
      </w:r>
      <w:proofErr w:type="gramEnd"/>
      <w:r>
        <w:rPr>
          <w:rFonts w:ascii="Calibri" w:eastAsia="Calibri" w:hAnsi="Calibri" w:cs="Calibri"/>
          <w:sz w:val="18"/>
          <w:szCs w:val="18"/>
        </w:rPr>
        <w:tab/>
        <w:t>Modifier la RAM pour avoir le maximum possible, soit au moins 2048Mo (on n'utilisera qu'une seule machine) pour avoir de meilleures performances.</w:t>
      </w:r>
    </w:p>
    <w:p w14:paraId="00000023" w14:textId="77777777" w:rsidR="008F7E5C" w:rsidRDefault="001C4C16">
      <w:pPr>
        <w:pBdr>
          <w:top w:val="nil"/>
          <w:left w:val="nil"/>
          <w:bottom w:val="nil"/>
          <w:right w:val="nil"/>
          <w:between w:val="nil"/>
        </w:pBdr>
        <w:ind w:left="1080" w:hanging="360"/>
        <w:rPr>
          <w:rFonts w:ascii="Calibri" w:eastAsia="Calibri" w:hAnsi="Calibri" w:cs="Calibri"/>
          <w:sz w:val="18"/>
          <w:szCs w:val="18"/>
        </w:rPr>
      </w:pPr>
      <w:proofErr w:type="gramStart"/>
      <w:r>
        <w:rPr>
          <w:rFonts w:ascii="Calibri" w:eastAsia="Calibri" w:hAnsi="Calibri" w:cs="Calibri"/>
          <w:sz w:val="18"/>
          <w:szCs w:val="18"/>
        </w:rPr>
        <w:t>o</w:t>
      </w:r>
      <w:proofErr w:type="gramEnd"/>
      <w:r>
        <w:rPr>
          <w:rFonts w:ascii="Calibri" w:eastAsia="Calibri" w:hAnsi="Calibri" w:cs="Calibri"/>
          <w:sz w:val="18"/>
          <w:szCs w:val="18"/>
        </w:rPr>
        <w:tab/>
        <w:t>Dans le menu stockage, ajouter deux ou trois disques de 1Go maxi (disques SATA)</w:t>
      </w:r>
    </w:p>
    <w:p w14:paraId="00000024"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roofErr w:type="spellStart"/>
      <w:r>
        <w:rPr>
          <w:rFonts w:ascii="Calibri" w:eastAsia="Calibri" w:hAnsi="Calibri" w:cs="Calibri"/>
          <w:sz w:val="18"/>
          <w:szCs w:val="18"/>
        </w:rPr>
        <w:t>Proxmox</w:t>
      </w:r>
      <w:proofErr w:type="spellEnd"/>
    </w:p>
    <w:p w14:paraId="00000025" w14:textId="77777777" w:rsidR="008F7E5C" w:rsidRDefault="001C4C16">
      <w:pPr>
        <w:ind w:left="1080" w:hanging="360"/>
        <w:rPr>
          <w:rFonts w:ascii="Calibri" w:eastAsia="Calibri" w:hAnsi="Calibri" w:cs="Calibri"/>
          <w:sz w:val="18"/>
          <w:szCs w:val="18"/>
        </w:rPr>
      </w:pPr>
      <w:proofErr w:type="gramStart"/>
      <w:r>
        <w:rPr>
          <w:rFonts w:ascii="Calibri" w:eastAsia="Calibri" w:hAnsi="Calibri" w:cs="Calibri"/>
          <w:sz w:val="18"/>
          <w:szCs w:val="18"/>
        </w:rPr>
        <w:t>o</w:t>
      </w:r>
      <w:proofErr w:type="gramEnd"/>
      <w:r>
        <w:rPr>
          <w:rFonts w:ascii="Calibri" w:eastAsia="Calibri" w:hAnsi="Calibri" w:cs="Calibri"/>
          <w:sz w:val="18"/>
          <w:szCs w:val="18"/>
        </w:rPr>
        <w:tab/>
        <w:t xml:space="preserve">Créer un clone lié au </w:t>
      </w:r>
      <w:proofErr w:type="spellStart"/>
      <w:r>
        <w:rPr>
          <w:rFonts w:ascii="Calibri" w:eastAsia="Calibri" w:hAnsi="Calibri" w:cs="Calibri"/>
          <w:sz w:val="18"/>
          <w:szCs w:val="18"/>
        </w:rPr>
        <w:t>template</w:t>
      </w:r>
      <w:proofErr w:type="spellEnd"/>
      <w:r>
        <w:rPr>
          <w:rFonts w:ascii="Calibri" w:eastAsia="Calibri" w:hAnsi="Calibri" w:cs="Calibri"/>
          <w:sz w:val="18"/>
          <w:szCs w:val="18"/>
        </w:rPr>
        <w:t xml:space="preserve"> W server</w:t>
      </w:r>
    </w:p>
    <w:p w14:paraId="00000026" w14:textId="77777777" w:rsidR="008F7E5C" w:rsidRDefault="001C4C16">
      <w:pPr>
        <w:ind w:left="1080" w:hanging="360"/>
        <w:rPr>
          <w:rFonts w:ascii="Calibri" w:eastAsia="Calibri" w:hAnsi="Calibri" w:cs="Calibri"/>
          <w:sz w:val="18"/>
          <w:szCs w:val="18"/>
        </w:rPr>
      </w:pPr>
      <w:proofErr w:type="gramStart"/>
      <w:r>
        <w:rPr>
          <w:rFonts w:ascii="Calibri" w:eastAsia="Calibri" w:hAnsi="Calibri" w:cs="Calibri"/>
          <w:sz w:val="18"/>
          <w:szCs w:val="18"/>
        </w:rPr>
        <w:t>o</w:t>
      </w:r>
      <w:proofErr w:type="gramEnd"/>
      <w:r>
        <w:rPr>
          <w:rFonts w:ascii="Calibri" w:eastAsia="Calibri" w:hAnsi="Calibri" w:cs="Calibri"/>
          <w:sz w:val="18"/>
          <w:szCs w:val="18"/>
        </w:rPr>
        <w:tab/>
        <w:t>Ajouter trois disques locaux (</w:t>
      </w:r>
      <w:proofErr w:type="spellStart"/>
      <w:r>
        <w:rPr>
          <w:rFonts w:ascii="Calibri" w:eastAsia="Calibri" w:hAnsi="Calibri" w:cs="Calibri"/>
          <w:sz w:val="18"/>
          <w:szCs w:val="18"/>
        </w:rPr>
        <w:t>localLVM</w:t>
      </w:r>
      <w:proofErr w:type="spellEnd"/>
      <w:r>
        <w:rPr>
          <w:rFonts w:ascii="Calibri" w:eastAsia="Calibri" w:hAnsi="Calibri" w:cs="Calibri"/>
          <w:sz w:val="18"/>
          <w:szCs w:val="18"/>
        </w:rPr>
        <w:t>) de 1Go/disque</w:t>
      </w:r>
    </w:p>
    <w:p w14:paraId="00000027" w14:textId="77777777" w:rsidR="008F7E5C" w:rsidRDefault="001C4C16">
      <w:pPr>
        <w:ind w:left="1080" w:hanging="360"/>
        <w:rPr>
          <w:rFonts w:ascii="Calibri" w:eastAsia="Calibri" w:hAnsi="Calibri" w:cs="Calibri"/>
          <w:sz w:val="18"/>
          <w:szCs w:val="18"/>
        </w:rPr>
      </w:pPr>
      <w:r>
        <w:rPr>
          <w:rFonts w:ascii="Calibri" w:eastAsia="Calibri" w:hAnsi="Calibri" w:cs="Calibri"/>
          <w:sz w:val="18"/>
          <w:szCs w:val="18"/>
        </w:rPr>
        <w:tab/>
      </w:r>
      <w:r>
        <w:rPr>
          <w:rFonts w:ascii="Calibri" w:eastAsia="Calibri" w:hAnsi="Calibri" w:cs="Calibri"/>
          <w:sz w:val="18"/>
          <w:szCs w:val="18"/>
        </w:rPr>
        <w:tab/>
      </w:r>
      <w:proofErr w:type="spellStart"/>
      <w:proofErr w:type="gramStart"/>
      <w:r>
        <w:rPr>
          <w:rFonts w:ascii="Calibri" w:eastAsia="Calibri" w:hAnsi="Calibri" w:cs="Calibri"/>
          <w:sz w:val="18"/>
          <w:szCs w:val="18"/>
        </w:rPr>
        <w:t>proxmox</w:t>
      </w:r>
      <w:proofErr w:type="spellEnd"/>
      <w:proofErr w:type="gramEnd"/>
      <w:r>
        <w:rPr>
          <w:rFonts w:ascii="Calibri" w:eastAsia="Calibri" w:hAnsi="Calibri" w:cs="Calibri"/>
          <w:sz w:val="18"/>
          <w:szCs w:val="18"/>
        </w:rPr>
        <w:t xml:space="preserve"> : hardware -&gt; </w:t>
      </w:r>
      <w:proofErr w:type="spellStart"/>
      <w:r>
        <w:rPr>
          <w:rFonts w:ascii="Calibri" w:eastAsia="Calibri" w:hAnsi="Calibri" w:cs="Calibri"/>
          <w:sz w:val="18"/>
          <w:szCs w:val="18"/>
        </w:rPr>
        <w:t>add</w:t>
      </w:r>
      <w:proofErr w:type="spellEnd"/>
      <w:r>
        <w:rPr>
          <w:rFonts w:ascii="Calibri" w:eastAsia="Calibri" w:hAnsi="Calibri" w:cs="Calibri"/>
          <w:sz w:val="18"/>
          <w:szCs w:val="18"/>
        </w:rPr>
        <w:t xml:space="preserve"> -&gt; </w:t>
      </w:r>
      <w:proofErr w:type="spellStart"/>
      <w:r>
        <w:rPr>
          <w:rFonts w:ascii="Calibri" w:eastAsia="Calibri" w:hAnsi="Calibri" w:cs="Calibri"/>
          <w:sz w:val="18"/>
          <w:szCs w:val="18"/>
        </w:rPr>
        <w:t>harddisk</w:t>
      </w:r>
      <w:proofErr w:type="spellEnd"/>
      <w:r>
        <w:rPr>
          <w:rFonts w:ascii="Calibri" w:eastAsia="Calibri" w:hAnsi="Calibri" w:cs="Calibri"/>
          <w:sz w:val="18"/>
          <w:szCs w:val="18"/>
        </w:rPr>
        <w:t xml:space="preserve"> -&gt; </w:t>
      </w:r>
      <w:proofErr w:type="spellStart"/>
      <w:r>
        <w:rPr>
          <w:rFonts w:ascii="Calibri" w:eastAsia="Calibri" w:hAnsi="Calibri" w:cs="Calibri"/>
          <w:sz w:val="18"/>
          <w:szCs w:val="18"/>
        </w:rPr>
        <w:t>localLVM</w:t>
      </w:r>
      <w:proofErr w:type="spellEnd"/>
      <w:r>
        <w:rPr>
          <w:rFonts w:ascii="Calibri" w:eastAsia="Calibri" w:hAnsi="Calibri" w:cs="Calibri"/>
          <w:sz w:val="18"/>
          <w:szCs w:val="18"/>
        </w:rPr>
        <w:t xml:space="preserve"> -&gt; size =1 (Go) -&gt; valider</w:t>
      </w:r>
    </w:p>
    <w:p w14:paraId="00000028" w14:textId="77777777" w:rsidR="008F7E5C" w:rsidRDefault="008F7E5C">
      <w:pPr>
        <w:ind w:left="1080" w:hanging="360"/>
        <w:rPr>
          <w:rFonts w:ascii="Calibri" w:eastAsia="Calibri" w:hAnsi="Calibri" w:cs="Calibri"/>
          <w:sz w:val="18"/>
          <w:szCs w:val="18"/>
        </w:rPr>
      </w:pPr>
    </w:p>
    <w:p w14:paraId="00000029"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TAF : Notez la procédure pour installer un disque dur virtuel supplémentaire et procédez à l’ajout de ces disques.</w:t>
      </w:r>
    </w:p>
    <w:p w14:paraId="0000002A" w14:textId="4F7F022D"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r w:rsidR="006C071C">
        <w:rPr>
          <w:rFonts w:ascii="Calibri" w:eastAsia="Calibri" w:hAnsi="Calibri" w:cs="Calibri"/>
          <w:sz w:val="18"/>
          <w:szCs w:val="18"/>
        </w:rPr>
        <w:t>Dans VirtualBox, u</w:t>
      </w:r>
      <w:r w:rsidR="00037893">
        <w:rPr>
          <w:rFonts w:ascii="Calibri" w:eastAsia="Calibri" w:hAnsi="Calibri" w:cs="Calibri"/>
          <w:sz w:val="18"/>
          <w:szCs w:val="18"/>
        </w:rPr>
        <w:t xml:space="preserve">ne fois la machine prête, je vais dans </w:t>
      </w:r>
      <w:proofErr w:type="gramStart"/>
      <w:r w:rsidR="00532CDC">
        <w:rPr>
          <w:rFonts w:ascii="Calibri" w:eastAsia="Calibri" w:hAnsi="Calibri" w:cs="Calibri"/>
          <w:sz w:val="18"/>
          <w:szCs w:val="18"/>
        </w:rPr>
        <w:t>le menu configuration</w:t>
      </w:r>
      <w:proofErr w:type="gramEnd"/>
      <w:r w:rsidR="00037893">
        <w:rPr>
          <w:rFonts w:ascii="Calibri" w:eastAsia="Calibri" w:hAnsi="Calibri" w:cs="Calibri"/>
          <w:sz w:val="18"/>
          <w:szCs w:val="18"/>
        </w:rPr>
        <w:t xml:space="preserve"> puis stockage puis « ajouter un </w:t>
      </w:r>
      <w:r w:rsidR="00ED37C0">
        <w:rPr>
          <w:rFonts w:ascii="Calibri" w:eastAsia="Calibri" w:hAnsi="Calibri" w:cs="Calibri"/>
          <w:sz w:val="18"/>
          <w:szCs w:val="18"/>
        </w:rPr>
        <w:t>disque</w:t>
      </w:r>
      <w:r w:rsidR="00037893">
        <w:rPr>
          <w:rFonts w:ascii="Calibri" w:eastAsia="Calibri" w:hAnsi="Calibri" w:cs="Calibri"/>
          <w:sz w:val="18"/>
          <w:szCs w:val="18"/>
        </w:rPr>
        <w:t> </w:t>
      </w:r>
      <w:r w:rsidR="00ED37C0">
        <w:rPr>
          <w:rFonts w:ascii="Calibri" w:eastAsia="Calibri" w:hAnsi="Calibri" w:cs="Calibri"/>
          <w:sz w:val="18"/>
          <w:szCs w:val="18"/>
        </w:rPr>
        <w:t xml:space="preserve">dur </w:t>
      </w:r>
      <w:r w:rsidR="00037893">
        <w:rPr>
          <w:rFonts w:ascii="Calibri" w:eastAsia="Calibri" w:hAnsi="Calibri" w:cs="Calibri"/>
          <w:sz w:val="18"/>
          <w:szCs w:val="18"/>
        </w:rPr>
        <w:t>»</w:t>
      </w:r>
      <w:r w:rsidR="00ED37C0">
        <w:rPr>
          <w:rFonts w:ascii="Calibri" w:eastAsia="Calibri" w:hAnsi="Calibri" w:cs="Calibri"/>
          <w:sz w:val="18"/>
          <w:szCs w:val="18"/>
        </w:rPr>
        <w:t>, puis le type de dd c’est un vdi puis je choisit la ou je veux stocker le disque dur virtuel</w:t>
      </w:r>
      <w:r w:rsidR="00965521">
        <w:rPr>
          <w:rFonts w:ascii="Calibri" w:eastAsia="Calibri" w:hAnsi="Calibri" w:cs="Calibri"/>
          <w:sz w:val="18"/>
          <w:szCs w:val="18"/>
        </w:rPr>
        <w:t xml:space="preserve"> et sa taille (pour ce </w:t>
      </w:r>
      <w:r w:rsidR="00532CDC">
        <w:rPr>
          <w:rFonts w:ascii="Calibri" w:eastAsia="Calibri" w:hAnsi="Calibri" w:cs="Calibri"/>
          <w:sz w:val="18"/>
          <w:szCs w:val="18"/>
        </w:rPr>
        <w:t>TP</w:t>
      </w:r>
      <w:r w:rsidR="00965521">
        <w:rPr>
          <w:rFonts w:ascii="Calibri" w:eastAsia="Calibri" w:hAnsi="Calibri" w:cs="Calibri"/>
          <w:sz w:val="18"/>
          <w:szCs w:val="18"/>
        </w:rPr>
        <w:t>, on va prendre un disque dur virtuel de 1go) puis il est ajouté.</w:t>
      </w:r>
    </w:p>
    <w:p w14:paraId="20156868" w14:textId="4C123ED8" w:rsidR="00037893" w:rsidRDefault="00037893">
      <w:pPr>
        <w:shd w:val="clear" w:color="auto" w:fill="FFFF99"/>
        <w:rPr>
          <w:rFonts w:ascii="Calibri" w:eastAsia="Calibri" w:hAnsi="Calibri" w:cs="Calibri"/>
          <w:sz w:val="18"/>
          <w:szCs w:val="18"/>
        </w:rPr>
      </w:pPr>
      <w:r>
        <w:rPr>
          <w:noProof/>
        </w:rPr>
        <w:lastRenderedPageBreak/>
        <w:drawing>
          <wp:inline distT="0" distB="0" distL="0" distR="0" wp14:anchorId="7301C08E" wp14:editId="588BB343">
            <wp:extent cx="5733415" cy="3225165"/>
            <wp:effectExtent l="0" t="0" r="63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3415" cy="3225165"/>
                    </a:xfrm>
                    <a:prstGeom prst="rect">
                      <a:avLst/>
                    </a:prstGeom>
                  </pic:spPr>
                </pic:pic>
              </a:graphicData>
            </a:graphic>
          </wp:inline>
        </w:drawing>
      </w:r>
    </w:p>
    <w:p w14:paraId="0000002B" w14:textId="77777777"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p w14:paraId="0000002C" w14:textId="4A9CC808"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r w:rsidR="00532CDC">
        <w:rPr>
          <w:noProof/>
        </w:rPr>
        <w:drawing>
          <wp:inline distT="0" distB="0" distL="0" distR="0" wp14:anchorId="7BB2B15F" wp14:editId="275345EB">
            <wp:extent cx="5733415" cy="3225165"/>
            <wp:effectExtent l="0" t="0" r="63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3415" cy="3225165"/>
                    </a:xfrm>
                    <a:prstGeom prst="rect">
                      <a:avLst/>
                    </a:prstGeom>
                  </pic:spPr>
                </pic:pic>
              </a:graphicData>
            </a:graphic>
          </wp:inline>
        </w:drawing>
      </w:r>
    </w:p>
    <w:p w14:paraId="0000002D"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2E" w14:textId="77777777" w:rsidR="008F7E5C" w:rsidRDefault="001C4C16">
      <w:pPr>
        <w:pStyle w:val="Titre2"/>
        <w:spacing w:before="0"/>
      </w:pPr>
      <w:bookmarkStart w:id="4" w:name="_f518gab9cdaf" w:colFirst="0" w:colLast="0"/>
      <w:bookmarkEnd w:id="4"/>
      <w:r>
        <w:t>2.2 Installation</w:t>
      </w:r>
    </w:p>
    <w:p w14:paraId="0000002F" w14:textId="77777777" w:rsidR="008F7E5C" w:rsidRDefault="001C4C16">
      <w:proofErr w:type="gramStart"/>
      <w:r>
        <w:t>vous</w:t>
      </w:r>
      <w:proofErr w:type="gramEnd"/>
      <w:r>
        <w:t xml:space="preserve"> pouvez démarrer la VM</w:t>
      </w:r>
    </w:p>
    <w:p w14:paraId="00000030" w14:textId="77777777" w:rsidR="008F7E5C" w:rsidRDefault="008F7E5C"/>
    <w:p w14:paraId="00000031"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Il vous faut à présent accéder à la </w:t>
      </w:r>
      <w:r>
        <w:rPr>
          <w:rFonts w:ascii="Calibri" w:eastAsia="Calibri" w:hAnsi="Calibri" w:cs="Calibri"/>
          <w:b/>
          <w:sz w:val="18"/>
          <w:szCs w:val="18"/>
        </w:rPr>
        <w:t>console de gestion des disques</w:t>
      </w:r>
      <w:r>
        <w:rPr>
          <w:rFonts w:ascii="Calibri" w:eastAsia="Calibri" w:hAnsi="Calibri" w:cs="Calibri"/>
          <w:sz w:val="18"/>
          <w:szCs w:val="18"/>
        </w:rPr>
        <w:t xml:space="preserve">, par exemple </w:t>
      </w:r>
    </w:p>
    <w:p w14:paraId="00000032" w14:textId="77777777" w:rsidR="008F7E5C" w:rsidRDefault="001C4C16">
      <w:pPr>
        <w:numPr>
          <w:ilvl w:val="0"/>
          <w:numId w:val="1"/>
        </w:numPr>
        <w:rPr>
          <w:rFonts w:ascii="Calibri" w:eastAsia="Calibri" w:hAnsi="Calibri" w:cs="Calibri"/>
          <w:sz w:val="18"/>
          <w:szCs w:val="18"/>
        </w:rPr>
      </w:pPr>
      <w:proofErr w:type="gramStart"/>
      <w:r>
        <w:rPr>
          <w:rFonts w:ascii="Calibri" w:eastAsia="Calibri" w:hAnsi="Calibri" w:cs="Calibri"/>
          <w:sz w:val="18"/>
          <w:szCs w:val="18"/>
        </w:rPr>
        <w:t>clic</w:t>
      </w:r>
      <w:proofErr w:type="gramEnd"/>
      <w:r>
        <w:rPr>
          <w:rFonts w:ascii="Calibri" w:eastAsia="Calibri" w:hAnsi="Calibri" w:cs="Calibri"/>
          <w:sz w:val="18"/>
          <w:szCs w:val="18"/>
        </w:rPr>
        <w:t xml:space="preserve">-droit sur l’icône du poste de travail puis gérer/stockage/gestion des disques ou </w:t>
      </w:r>
    </w:p>
    <w:p w14:paraId="00000033" w14:textId="77777777" w:rsidR="008F7E5C" w:rsidRDefault="001C4C16">
      <w:pPr>
        <w:numPr>
          <w:ilvl w:val="0"/>
          <w:numId w:val="1"/>
        </w:numPr>
        <w:rPr>
          <w:rFonts w:ascii="Calibri" w:eastAsia="Calibri" w:hAnsi="Calibri" w:cs="Calibri"/>
          <w:sz w:val="18"/>
          <w:szCs w:val="18"/>
        </w:rPr>
      </w:pPr>
      <w:proofErr w:type="gramStart"/>
      <w:r>
        <w:rPr>
          <w:rFonts w:ascii="Calibri" w:eastAsia="Calibri" w:hAnsi="Calibri" w:cs="Calibri"/>
          <w:sz w:val="18"/>
          <w:szCs w:val="18"/>
        </w:rPr>
        <w:t>clic</w:t>
      </w:r>
      <w:proofErr w:type="gramEnd"/>
      <w:r>
        <w:rPr>
          <w:rFonts w:ascii="Calibri" w:eastAsia="Calibri" w:hAnsi="Calibri" w:cs="Calibri"/>
          <w:sz w:val="18"/>
          <w:szCs w:val="18"/>
        </w:rPr>
        <w:t>-droit sur l'icône démarrer (Windows) et "gestion du disque".</w:t>
      </w:r>
    </w:p>
    <w:p w14:paraId="00000034" w14:textId="77777777" w:rsidR="008F7E5C" w:rsidRDefault="008F7E5C">
      <w:pPr>
        <w:rPr>
          <w:rFonts w:ascii="Calibri" w:eastAsia="Calibri" w:hAnsi="Calibri" w:cs="Calibri"/>
          <w:sz w:val="18"/>
          <w:szCs w:val="18"/>
        </w:rPr>
      </w:pPr>
    </w:p>
    <w:p w14:paraId="00000035" w14:textId="77777777" w:rsidR="008F7E5C" w:rsidRDefault="001C4C16">
      <w:pPr>
        <w:rPr>
          <w:rFonts w:ascii="Calibri" w:eastAsia="Calibri" w:hAnsi="Calibri" w:cs="Calibri"/>
          <w:sz w:val="18"/>
          <w:szCs w:val="18"/>
        </w:rPr>
      </w:pPr>
      <w:r>
        <w:rPr>
          <w:rFonts w:ascii="Calibri" w:eastAsia="Calibri" w:hAnsi="Calibri" w:cs="Calibri"/>
          <w:sz w:val="18"/>
          <w:szCs w:val="18"/>
        </w:rPr>
        <w:t>Vous devez normalement voir vos trois disques durs mais seulement après les avoir initialisés.</w:t>
      </w:r>
    </w:p>
    <w:p w14:paraId="00000036" w14:textId="77777777" w:rsidR="008F7E5C" w:rsidRDefault="008F7E5C">
      <w:pPr>
        <w:ind w:left="700"/>
        <w:rPr>
          <w:rFonts w:ascii="Calibri" w:eastAsia="Calibri" w:hAnsi="Calibri" w:cs="Calibri"/>
          <w:sz w:val="18"/>
          <w:szCs w:val="18"/>
        </w:rPr>
      </w:pPr>
    </w:p>
    <w:p w14:paraId="00000037" w14:textId="77777777" w:rsidR="008F7E5C" w:rsidRDefault="001C4C16">
      <w:pPr>
        <w:ind w:left="700"/>
        <w:rPr>
          <w:rFonts w:ascii="Calibri" w:eastAsia="Calibri" w:hAnsi="Calibri" w:cs="Calibri"/>
          <w:b/>
          <w:sz w:val="18"/>
          <w:szCs w:val="18"/>
        </w:rPr>
      </w:pPr>
      <w:r>
        <w:rPr>
          <w:rFonts w:ascii="Calibri" w:eastAsia="Calibri" w:hAnsi="Calibri" w:cs="Calibri"/>
          <w:b/>
          <w:sz w:val="18"/>
          <w:szCs w:val="18"/>
        </w:rPr>
        <w:t>W2012 et + : Choisissez GPT (c'est plus moderne !)</w:t>
      </w:r>
    </w:p>
    <w:p w14:paraId="00000038" w14:textId="77777777" w:rsidR="008F7E5C" w:rsidRDefault="008F7E5C">
      <w:pPr>
        <w:rPr>
          <w:rFonts w:ascii="Calibri" w:eastAsia="Calibri" w:hAnsi="Calibri" w:cs="Calibri"/>
          <w:sz w:val="18"/>
          <w:szCs w:val="18"/>
        </w:rPr>
      </w:pPr>
    </w:p>
    <w:p w14:paraId="00000039" w14:textId="77777777" w:rsidR="008F7E5C" w:rsidRDefault="001C4C16">
      <w:pPr>
        <w:rPr>
          <w:rFonts w:ascii="Calibri" w:eastAsia="Calibri" w:hAnsi="Calibri" w:cs="Calibri"/>
          <w:sz w:val="18"/>
          <w:szCs w:val="18"/>
        </w:rPr>
      </w:pPr>
      <w:r>
        <w:rPr>
          <w:rFonts w:ascii="Calibri" w:eastAsia="Calibri" w:hAnsi="Calibri" w:cs="Calibri"/>
          <w:sz w:val="18"/>
          <w:szCs w:val="18"/>
        </w:rPr>
        <w:lastRenderedPageBreak/>
        <w:t xml:space="preserve">Lors de l'initialisation, un disque est toujours un </w:t>
      </w:r>
      <w:r>
        <w:rPr>
          <w:rFonts w:ascii="Calibri" w:eastAsia="Calibri" w:hAnsi="Calibri" w:cs="Calibri"/>
          <w:b/>
          <w:sz w:val="18"/>
          <w:szCs w:val="18"/>
        </w:rPr>
        <w:t>disque « de base</w:t>
      </w:r>
      <w:r>
        <w:rPr>
          <w:rFonts w:ascii="Calibri" w:eastAsia="Calibri" w:hAnsi="Calibri" w:cs="Calibri"/>
          <w:sz w:val="18"/>
          <w:szCs w:val="18"/>
        </w:rPr>
        <w:t xml:space="preserve"> », non alloué.</w:t>
      </w:r>
    </w:p>
    <w:p w14:paraId="0000003A" w14:textId="77777777" w:rsidR="008F7E5C" w:rsidRDefault="008F7E5C">
      <w:pPr>
        <w:rPr>
          <w:rFonts w:ascii="Calibri" w:eastAsia="Calibri" w:hAnsi="Calibri" w:cs="Calibri"/>
          <w:sz w:val="18"/>
          <w:szCs w:val="18"/>
        </w:rPr>
      </w:pPr>
    </w:p>
    <w:p w14:paraId="0000003B" w14:textId="77777777" w:rsidR="008F7E5C" w:rsidRDefault="001C4C16">
      <w:pPr>
        <w:rPr>
          <w:rFonts w:ascii="Calibri" w:eastAsia="Calibri" w:hAnsi="Calibri" w:cs="Calibri"/>
          <w:sz w:val="18"/>
          <w:szCs w:val="18"/>
        </w:rPr>
      </w:pPr>
      <w:r>
        <w:rPr>
          <w:rFonts w:ascii="Calibri" w:eastAsia="Calibri" w:hAnsi="Calibri" w:cs="Calibri"/>
          <w:sz w:val="18"/>
          <w:szCs w:val="18"/>
        </w:rPr>
        <w:t>On va mettre en place la technologie RAID en créant des volumes.</w:t>
      </w:r>
    </w:p>
    <w:p w14:paraId="0000003C"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Pour être en mesure de créer des volumes, il faut utiliser des </w:t>
      </w:r>
      <w:r>
        <w:rPr>
          <w:rFonts w:ascii="Calibri" w:eastAsia="Calibri" w:hAnsi="Calibri" w:cs="Calibri"/>
          <w:b/>
          <w:sz w:val="18"/>
          <w:szCs w:val="18"/>
        </w:rPr>
        <w:t>disques</w:t>
      </w:r>
      <w:proofErr w:type="gramStart"/>
      <w:r>
        <w:rPr>
          <w:rFonts w:ascii="Calibri" w:eastAsia="Calibri" w:hAnsi="Calibri" w:cs="Calibri"/>
          <w:b/>
          <w:sz w:val="18"/>
          <w:szCs w:val="18"/>
        </w:rPr>
        <w:t xml:space="preserve"> «dynamiques</w:t>
      </w:r>
      <w:proofErr w:type="gramEnd"/>
      <w:r>
        <w:rPr>
          <w:rFonts w:ascii="Calibri" w:eastAsia="Calibri" w:hAnsi="Calibri" w:cs="Calibri"/>
          <w:sz w:val="18"/>
          <w:szCs w:val="18"/>
        </w:rPr>
        <w:t>».</w:t>
      </w:r>
    </w:p>
    <w:p w14:paraId="0000003D" w14:textId="77777777" w:rsidR="008F7E5C" w:rsidRDefault="008F7E5C">
      <w:pPr>
        <w:rPr>
          <w:rFonts w:ascii="Calibri" w:eastAsia="Calibri" w:hAnsi="Calibri" w:cs="Calibri"/>
          <w:sz w:val="18"/>
          <w:szCs w:val="18"/>
        </w:rPr>
      </w:pPr>
    </w:p>
    <w:p w14:paraId="0000003E" w14:textId="77777777" w:rsidR="008F7E5C" w:rsidRDefault="001C4C16">
      <w:p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TAF : changer le type des disques.</w:t>
      </w:r>
    </w:p>
    <w:p w14:paraId="0000003F"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40" w14:textId="77777777" w:rsidR="008F7E5C" w:rsidRDefault="001C4C16">
      <w:pPr>
        <w:rPr>
          <w:rFonts w:ascii="Calibri" w:eastAsia="Calibri" w:hAnsi="Calibri" w:cs="Calibri"/>
          <w:sz w:val="18"/>
          <w:szCs w:val="18"/>
        </w:rPr>
      </w:pPr>
      <w:r>
        <w:rPr>
          <w:rFonts w:ascii="Calibri" w:eastAsia="Calibri" w:hAnsi="Calibri" w:cs="Calibri"/>
          <w:sz w:val="18"/>
          <w:szCs w:val="18"/>
        </w:rPr>
        <w:t>Faites un clic-droit sur un disque physique (espace gris)</w:t>
      </w:r>
    </w:p>
    <w:p w14:paraId="00000041"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TAF : Expliquez en quelques mots à quoi correspondent les actions : convertir …, hors connexion.</w:t>
      </w:r>
    </w:p>
    <w:p w14:paraId="00000042" w14:textId="0FFC98C0"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Convertir en disque de base =</w:t>
      </w:r>
      <w:r w:rsidR="00FA2480">
        <w:rPr>
          <w:rFonts w:ascii="Calibri" w:eastAsia="Calibri" w:hAnsi="Calibri" w:cs="Calibri"/>
          <w:sz w:val="18"/>
          <w:szCs w:val="18"/>
        </w:rPr>
        <w:t xml:space="preserve"> </w:t>
      </w:r>
      <w:r w:rsidR="00223302">
        <w:rPr>
          <w:rFonts w:ascii="Calibri" w:eastAsia="Calibri" w:hAnsi="Calibri" w:cs="Calibri"/>
          <w:sz w:val="18"/>
          <w:szCs w:val="18"/>
        </w:rPr>
        <w:t>le disque dur va être convertir en disque de stockage.</w:t>
      </w:r>
    </w:p>
    <w:p w14:paraId="00000043" w14:textId="55164CC3"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Convertir en disque MBR =</w:t>
      </w:r>
      <w:r w:rsidR="00121EB5">
        <w:rPr>
          <w:rFonts w:ascii="Calibri" w:eastAsia="Calibri" w:hAnsi="Calibri" w:cs="Calibri"/>
          <w:sz w:val="18"/>
          <w:szCs w:val="18"/>
        </w:rPr>
        <w:t xml:space="preserve"> convertir</w:t>
      </w:r>
      <w:r w:rsidR="00FA2480">
        <w:rPr>
          <w:rFonts w:ascii="Calibri" w:eastAsia="Calibri" w:hAnsi="Calibri" w:cs="Calibri"/>
          <w:sz w:val="18"/>
          <w:szCs w:val="18"/>
        </w:rPr>
        <w:t xml:space="preserve"> le disque dur en secteur principal de démarrage (Master Boot Record)</w:t>
      </w:r>
      <w:r w:rsidR="00223302">
        <w:rPr>
          <w:rFonts w:ascii="Calibri" w:eastAsia="Calibri" w:hAnsi="Calibri" w:cs="Calibri"/>
          <w:sz w:val="18"/>
          <w:szCs w:val="18"/>
        </w:rPr>
        <w:t>.</w:t>
      </w:r>
    </w:p>
    <w:p w14:paraId="00000044" w14:textId="60FC9613"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Hors connexion =</w:t>
      </w:r>
      <w:r w:rsidR="00223302">
        <w:rPr>
          <w:rFonts w:ascii="Calibri" w:eastAsia="Calibri" w:hAnsi="Calibri" w:cs="Calibri"/>
          <w:sz w:val="18"/>
          <w:szCs w:val="18"/>
        </w:rPr>
        <w:t xml:space="preserve"> le disque dur n’est pas connecté.</w:t>
      </w:r>
    </w:p>
    <w:p w14:paraId="00000045"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46" w14:textId="77777777" w:rsidR="008F7E5C" w:rsidRDefault="001C4C16">
      <w:pPr>
        <w:rPr>
          <w:rFonts w:ascii="Calibri" w:eastAsia="Calibri" w:hAnsi="Calibri" w:cs="Calibri"/>
          <w:sz w:val="18"/>
          <w:szCs w:val="18"/>
        </w:rPr>
      </w:pPr>
      <w:r>
        <w:rPr>
          <w:rFonts w:ascii="Calibri" w:eastAsia="Calibri" w:hAnsi="Calibri" w:cs="Calibri"/>
          <w:sz w:val="18"/>
          <w:szCs w:val="18"/>
        </w:rPr>
        <w:t>Affichez les actions possibles sur l'une des partitions en effectuant un clic-droit sur un disque non alloué (cadre blanc en dessous d'une bande noire)</w:t>
      </w:r>
    </w:p>
    <w:p w14:paraId="00000047"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 xml:space="preserve"> TAF : Expliquez en quelques mots à quoi correspondent les actions : nouveau volume simple, fractionné, agrégé par bande, en miroir. A quel type de RAID correspondent-ils éventuellement ?</w:t>
      </w:r>
    </w:p>
    <w:p w14:paraId="00000048" w14:textId="176F888E"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Nouveau volume simple =</w:t>
      </w:r>
      <w:r w:rsidR="001F0E89">
        <w:rPr>
          <w:rFonts w:ascii="Calibri" w:eastAsia="Calibri" w:hAnsi="Calibri" w:cs="Calibri"/>
          <w:sz w:val="18"/>
          <w:szCs w:val="18"/>
        </w:rPr>
        <w:t xml:space="preserve"> va créer un volume sur un disque dur unique.</w:t>
      </w:r>
    </w:p>
    <w:p w14:paraId="00000049" w14:textId="0D8CD15B"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Nouveau volume fractionné =</w:t>
      </w:r>
      <w:r w:rsidR="007260DE">
        <w:rPr>
          <w:rFonts w:ascii="Calibri" w:eastAsia="Calibri" w:hAnsi="Calibri" w:cs="Calibri"/>
          <w:sz w:val="18"/>
          <w:szCs w:val="18"/>
        </w:rPr>
        <w:t xml:space="preserve"> c’est un morceau qui provient de plusieurs disques.</w:t>
      </w:r>
    </w:p>
    <w:p w14:paraId="0000004A" w14:textId="21E9DEBD"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Nouveau volume agrégé par bande =</w:t>
      </w:r>
      <w:r w:rsidR="002F5826">
        <w:rPr>
          <w:rFonts w:ascii="Calibri" w:eastAsia="Calibri" w:hAnsi="Calibri" w:cs="Calibri"/>
          <w:sz w:val="18"/>
          <w:szCs w:val="18"/>
        </w:rPr>
        <w:t xml:space="preserve"> c’est un volume qui stocke les données sous forme de bandes sur plusieurs disques durs.</w:t>
      </w:r>
    </w:p>
    <w:p w14:paraId="0000004B" w14:textId="2FA0F38A"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Nouveau volume en miroir =</w:t>
      </w:r>
      <w:r w:rsidR="00911E91">
        <w:rPr>
          <w:rFonts w:ascii="Calibri" w:eastAsia="Calibri" w:hAnsi="Calibri" w:cs="Calibri"/>
          <w:sz w:val="18"/>
          <w:szCs w:val="18"/>
        </w:rPr>
        <w:t xml:space="preserve"> il va copier des données sur deux disques. </w:t>
      </w:r>
    </w:p>
    <w:p w14:paraId="0000004C"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4D" w14:textId="77777777" w:rsidR="008F7E5C" w:rsidRDefault="001C4C16">
      <w:pPr>
        <w:rPr>
          <w:rFonts w:ascii="Calibri" w:eastAsia="Calibri" w:hAnsi="Calibri" w:cs="Calibri"/>
          <w:sz w:val="18"/>
          <w:szCs w:val="18"/>
        </w:rPr>
      </w:pPr>
      <w:r>
        <w:rPr>
          <w:rFonts w:ascii="Calibri" w:eastAsia="Calibri" w:hAnsi="Calibri" w:cs="Calibri"/>
          <w:sz w:val="18"/>
          <w:szCs w:val="18"/>
        </w:rPr>
        <w:t>TAF Créer un volume RAID1 en effectuant un clic droit sur un disque dynamique contenant de l’espace disque non alloué. Puis l’on choisir l’assistant de création à utiliser.</w:t>
      </w:r>
    </w:p>
    <w:p w14:paraId="0000004E" w14:textId="77777777" w:rsidR="008F7E5C" w:rsidRDefault="001C4C16">
      <w:pPr>
        <w:rPr>
          <w:rFonts w:ascii="Calibri" w:eastAsia="Calibri" w:hAnsi="Calibri" w:cs="Calibri"/>
          <w:sz w:val="18"/>
          <w:szCs w:val="18"/>
        </w:rPr>
      </w:pPr>
      <w:r>
        <w:rPr>
          <w:rFonts w:ascii="Calibri" w:eastAsia="Calibri" w:hAnsi="Calibri" w:cs="Calibri"/>
          <w:sz w:val="18"/>
          <w:szCs w:val="18"/>
        </w:rPr>
        <w:t>Note : vous serez obligés d'utiliser les deux nouveaux disques.</w:t>
      </w:r>
    </w:p>
    <w:p w14:paraId="0000004F"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 xml:space="preserve"> TAF : Notez la procédure suivie pour installer un volume RAID1 de 1 Go. Vous prendrez soin d’expliquer tous les choix effectués en définissant les notions abordées.</w:t>
      </w:r>
    </w:p>
    <w:p w14:paraId="00000051" w14:textId="72522FB5"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Clic-droit &gt; nouveau volume </w:t>
      </w:r>
      <w:r w:rsidR="00EA01E0">
        <w:rPr>
          <w:rFonts w:ascii="Calibri" w:eastAsia="Calibri" w:hAnsi="Calibri" w:cs="Calibri"/>
          <w:sz w:val="18"/>
          <w:szCs w:val="18"/>
        </w:rPr>
        <w:t>en miroir</w:t>
      </w:r>
      <w:r>
        <w:rPr>
          <w:rFonts w:ascii="Calibri" w:eastAsia="Calibri" w:hAnsi="Calibri" w:cs="Calibri"/>
          <w:sz w:val="18"/>
          <w:szCs w:val="18"/>
        </w:rPr>
        <w:t xml:space="preserve"> </w:t>
      </w:r>
    </w:p>
    <w:p w14:paraId="00000052"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Au moment du formatage, choisir </w:t>
      </w:r>
      <w:r>
        <w:rPr>
          <w:rFonts w:ascii="Calibri" w:eastAsia="Calibri" w:hAnsi="Calibri" w:cs="Calibri"/>
          <w:b/>
          <w:sz w:val="18"/>
          <w:szCs w:val="18"/>
        </w:rPr>
        <w:t>formatage rapide</w:t>
      </w:r>
      <w:r>
        <w:rPr>
          <w:rFonts w:ascii="Calibri" w:eastAsia="Calibri" w:hAnsi="Calibri" w:cs="Calibri"/>
          <w:sz w:val="18"/>
          <w:szCs w:val="18"/>
        </w:rPr>
        <w:t>. Une fois le formatage terminé, le volume en RAID1 est directement opérationnel.</w:t>
      </w:r>
    </w:p>
    <w:p w14:paraId="00000053"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54" w14:textId="77777777" w:rsidR="008F7E5C" w:rsidRDefault="001C4C16">
      <w:pPr>
        <w:pStyle w:val="Titre2"/>
        <w:spacing w:before="0"/>
      </w:pPr>
      <w:bookmarkStart w:id="5" w:name="_f6ij1a74irqt" w:colFirst="0" w:colLast="0"/>
      <w:bookmarkEnd w:id="5"/>
      <w:r>
        <w:t>2.3         Tests de fonctionnement</w:t>
      </w:r>
    </w:p>
    <w:p w14:paraId="00000055" w14:textId="77777777" w:rsidR="008F7E5C" w:rsidRDefault="001C4C16">
      <w:pPr>
        <w:rPr>
          <w:rFonts w:ascii="Calibri" w:eastAsia="Calibri" w:hAnsi="Calibri" w:cs="Calibri"/>
          <w:sz w:val="18"/>
          <w:szCs w:val="18"/>
        </w:rPr>
      </w:pPr>
      <w:r>
        <w:rPr>
          <w:rFonts w:ascii="Calibri" w:eastAsia="Calibri" w:hAnsi="Calibri" w:cs="Calibri"/>
          <w:sz w:val="18"/>
          <w:szCs w:val="18"/>
        </w:rPr>
        <w:t>Pour tester son fonctionnement, créez un dossier « Documents » sur le RAID1 (lecteur E:) et enregistrez-y un fichier TestRAID1.txt (contenu indifférent).</w:t>
      </w:r>
    </w:p>
    <w:p w14:paraId="00000056"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 xml:space="preserve"> TAF : Cela fonctionne-t-il ?</w:t>
      </w:r>
    </w:p>
    <w:p w14:paraId="00000057" w14:textId="590C5528"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r w:rsidR="00824C8C">
        <w:rPr>
          <w:rFonts w:ascii="Calibri" w:eastAsia="Calibri" w:hAnsi="Calibri" w:cs="Calibri"/>
          <w:sz w:val="18"/>
          <w:szCs w:val="18"/>
        </w:rPr>
        <w:t>Oui, cela fonctionne</w:t>
      </w:r>
      <w:r w:rsidR="00D01348">
        <w:rPr>
          <w:rFonts w:ascii="Calibri" w:eastAsia="Calibri" w:hAnsi="Calibri" w:cs="Calibri"/>
          <w:sz w:val="18"/>
          <w:szCs w:val="18"/>
        </w:rPr>
        <w:t> :</w:t>
      </w:r>
    </w:p>
    <w:p w14:paraId="492BCFA0" w14:textId="33FF3696" w:rsidR="00D01348" w:rsidRDefault="00D01348">
      <w:pPr>
        <w:shd w:val="clear" w:color="auto" w:fill="FFFF99"/>
        <w:rPr>
          <w:rFonts w:ascii="Calibri" w:eastAsia="Calibri" w:hAnsi="Calibri" w:cs="Calibri"/>
          <w:sz w:val="18"/>
          <w:szCs w:val="18"/>
        </w:rPr>
      </w:pPr>
      <w:r>
        <w:rPr>
          <w:rFonts w:ascii="Calibri" w:eastAsia="Calibri" w:hAnsi="Calibri" w:cs="Calibri"/>
          <w:noProof/>
          <w:sz w:val="18"/>
          <w:szCs w:val="18"/>
        </w:rPr>
        <w:lastRenderedPageBreak/>
        <w:drawing>
          <wp:inline distT="0" distB="0" distL="0" distR="0" wp14:anchorId="60DDE405" wp14:editId="7D26A9B0">
            <wp:extent cx="5733415" cy="4779645"/>
            <wp:effectExtent l="0" t="0" r="635" b="190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estRaid1.PNG"/>
                    <pic:cNvPicPr/>
                  </pic:nvPicPr>
                  <pic:blipFill>
                    <a:blip r:embed="rId9">
                      <a:extLst>
                        <a:ext uri="{28A0092B-C50C-407E-A947-70E740481C1C}">
                          <a14:useLocalDpi xmlns:a14="http://schemas.microsoft.com/office/drawing/2010/main" val="0"/>
                        </a:ext>
                      </a:extLst>
                    </a:blip>
                    <a:stretch>
                      <a:fillRect/>
                    </a:stretch>
                  </pic:blipFill>
                  <pic:spPr>
                    <a:xfrm>
                      <a:off x="0" y="0"/>
                      <a:ext cx="5733415" cy="4779645"/>
                    </a:xfrm>
                    <a:prstGeom prst="rect">
                      <a:avLst/>
                    </a:prstGeom>
                  </pic:spPr>
                </pic:pic>
              </a:graphicData>
            </a:graphic>
          </wp:inline>
        </w:drawing>
      </w:r>
    </w:p>
    <w:p w14:paraId="299614FE" w14:textId="7BF02975" w:rsidR="00D01348" w:rsidRDefault="00D01348">
      <w:pPr>
        <w:shd w:val="clear" w:color="auto" w:fill="FFFF99"/>
        <w:rPr>
          <w:rFonts w:ascii="Calibri" w:eastAsia="Calibri" w:hAnsi="Calibri" w:cs="Calibri"/>
          <w:sz w:val="18"/>
          <w:szCs w:val="18"/>
        </w:rPr>
      </w:pPr>
    </w:p>
    <w:p w14:paraId="00000058" w14:textId="77777777"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p w14:paraId="00000059"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5A" w14:textId="77777777" w:rsidR="008F7E5C" w:rsidRDefault="001C4C16">
      <w:pPr>
        <w:pStyle w:val="Titre2"/>
        <w:spacing w:before="0"/>
      </w:pPr>
      <w:bookmarkStart w:id="6" w:name="_2xqp46oyi430" w:colFirst="0" w:colLast="0"/>
      <w:bookmarkEnd w:id="6"/>
      <w:r>
        <w:t>2.4         Simulation de panne</w:t>
      </w:r>
    </w:p>
    <w:p w14:paraId="0000005B" w14:textId="77777777" w:rsidR="008F7E5C" w:rsidRDefault="001C4C16">
      <w:pPr>
        <w:rPr>
          <w:rFonts w:ascii="Calibri" w:eastAsia="Calibri" w:hAnsi="Calibri" w:cs="Calibri"/>
          <w:sz w:val="18"/>
          <w:szCs w:val="18"/>
        </w:rPr>
      </w:pPr>
      <w:r>
        <w:rPr>
          <w:rFonts w:ascii="Calibri" w:eastAsia="Calibri" w:hAnsi="Calibri" w:cs="Calibri"/>
          <w:sz w:val="18"/>
          <w:szCs w:val="18"/>
        </w:rPr>
        <w:t>Nous allons à présent simuler un disque dur en panne.</w:t>
      </w:r>
    </w:p>
    <w:p w14:paraId="0000005C"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Éteindre la machine virtuelle,</w:t>
      </w:r>
    </w:p>
    <w:p w14:paraId="0000005D"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Supprimer le premier disque du RAID1 dans Virtual box,</w:t>
      </w:r>
    </w:p>
    <w:p w14:paraId="0000005E"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Redémarrer la VM et ouvrir la gestion des disques.</w:t>
      </w:r>
    </w:p>
    <w:p w14:paraId="0000005F" w14:textId="77777777" w:rsidR="008F7E5C" w:rsidRDefault="001C4C16">
      <w:pPr>
        <w:rPr>
          <w:rFonts w:ascii="Calibri" w:eastAsia="Calibri" w:hAnsi="Calibri" w:cs="Calibri"/>
          <w:sz w:val="18"/>
          <w:szCs w:val="18"/>
        </w:rPr>
      </w:pPr>
      <w:r>
        <w:rPr>
          <w:rFonts w:ascii="Calibri" w:eastAsia="Calibri" w:hAnsi="Calibri" w:cs="Calibri"/>
          <w:sz w:val="18"/>
          <w:szCs w:val="18"/>
        </w:rPr>
        <w:t>Le statut du volume affiche « échec » et le disque n'est plus visible et un pseudo disque est affiché « manquant ».</w:t>
      </w:r>
    </w:p>
    <w:p w14:paraId="00000060"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TAF : Pouvez-vous accéder au fichier TestRAID1.txt ?</w:t>
      </w:r>
    </w:p>
    <w:p w14:paraId="00000061" w14:textId="143AF826"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r w:rsidR="00F43A55">
        <w:rPr>
          <w:rFonts w:ascii="Calibri" w:eastAsia="Calibri" w:hAnsi="Calibri" w:cs="Calibri"/>
          <w:sz w:val="18"/>
          <w:szCs w:val="18"/>
        </w:rPr>
        <w:t xml:space="preserve">Non, je ne peux pas </w:t>
      </w:r>
      <w:proofErr w:type="spellStart"/>
      <w:r w:rsidR="00F43A55">
        <w:rPr>
          <w:rFonts w:ascii="Calibri" w:eastAsia="Calibri" w:hAnsi="Calibri" w:cs="Calibri"/>
          <w:sz w:val="18"/>
          <w:szCs w:val="18"/>
        </w:rPr>
        <w:t>accèder</w:t>
      </w:r>
      <w:proofErr w:type="spellEnd"/>
      <w:r w:rsidR="00F43A55">
        <w:rPr>
          <w:rFonts w:ascii="Calibri" w:eastAsia="Calibri" w:hAnsi="Calibri" w:cs="Calibri"/>
          <w:sz w:val="18"/>
          <w:szCs w:val="18"/>
        </w:rPr>
        <w:t xml:space="preserve"> au fichier TestRaid1.txt</w:t>
      </w:r>
    </w:p>
    <w:p w14:paraId="354E987B" w14:textId="233C75E3" w:rsidR="00F43A55" w:rsidRDefault="00F43A55">
      <w:pPr>
        <w:shd w:val="clear" w:color="auto" w:fill="FFFF99"/>
        <w:rPr>
          <w:rFonts w:ascii="Calibri" w:eastAsia="Calibri" w:hAnsi="Calibri" w:cs="Calibri"/>
          <w:sz w:val="18"/>
          <w:szCs w:val="18"/>
        </w:rPr>
      </w:pPr>
    </w:p>
    <w:p w14:paraId="618338B7" w14:textId="2CE1F16D" w:rsidR="00F43A55" w:rsidRDefault="00F43A55">
      <w:pPr>
        <w:shd w:val="clear" w:color="auto" w:fill="FFFF99"/>
        <w:rPr>
          <w:rFonts w:ascii="Calibri" w:eastAsia="Calibri" w:hAnsi="Calibri" w:cs="Calibri"/>
          <w:sz w:val="18"/>
          <w:szCs w:val="18"/>
        </w:rPr>
      </w:pPr>
      <w:r>
        <w:rPr>
          <w:rFonts w:ascii="Calibri" w:eastAsia="Calibri" w:hAnsi="Calibri" w:cs="Calibri"/>
          <w:noProof/>
          <w:sz w:val="18"/>
          <w:szCs w:val="18"/>
        </w:rPr>
        <w:lastRenderedPageBreak/>
        <w:drawing>
          <wp:inline distT="0" distB="0" distL="0" distR="0" wp14:anchorId="72F7AFB3" wp14:editId="6B61C98B">
            <wp:extent cx="5733415" cy="4192270"/>
            <wp:effectExtent l="0" t="0" r="63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estRaid1-après-Sim-de-panne.PNG"/>
                    <pic:cNvPicPr/>
                  </pic:nvPicPr>
                  <pic:blipFill>
                    <a:blip r:embed="rId10">
                      <a:extLst>
                        <a:ext uri="{28A0092B-C50C-407E-A947-70E740481C1C}">
                          <a14:useLocalDpi xmlns:a14="http://schemas.microsoft.com/office/drawing/2010/main" val="0"/>
                        </a:ext>
                      </a:extLst>
                    </a:blip>
                    <a:stretch>
                      <a:fillRect/>
                    </a:stretch>
                  </pic:blipFill>
                  <pic:spPr>
                    <a:xfrm>
                      <a:off x="0" y="0"/>
                      <a:ext cx="5733415" cy="4192270"/>
                    </a:xfrm>
                    <a:prstGeom prst="rect">
                      <a:avLst/>
                    </a:prstGeom>
                  </pic:spPr>
                </pic:pic>
              </a:graphicData>
            </a:graphic>
          </wp:inline>
        </w:drawing>
      </w:r>
    </w:p>
    <w:p w14:paraId="00000062" w14:textId="77777777"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p w14:paraId="00000063" w14:textId="77777777" w:rsidR="008F7E5C" w:rsidRDefault="001C4C16">
      <w:pPr>
        <w:rPr>
          <w:rFonts w:ascii="Calibri" w:eastAsia="Calibri" w:hAnsi="Calibri" w:cs="Calibri"/>
          <w:sz w:val="18"/>
          <w:szCs w:val="18"/>
        </w:rPr>
      </w:pPr>
      <w:r>
        <w:rPr>
          <w:rFonts w:ascii="Calibri" w:eastAsia="Calibri" w:hAnsi="Calibri" w:cs="Calibri"/>
          <w:sz w:val="18"/>
          <w:szCs w:val="18"/>
        </w:rPr>
        <w:t>TAF :</w:t>
      </w:r>
    </w:p>
    <w:p w14:paraId="00000064" w14:textId="77777777" w:rsidR="008F7E5C" w:rsidRDefault="001C4C16">
      <w:pPr>
        <w:shd w:val="clear" w:color="auto" w:fill="CC99FF"/>
        <w:rPr>
          <w:rFonts w:ascii="Calibri" w:eastAsia="Calibri" w:hAnsi="Calibri" w:cs="Calibri"/>
          <w:sz w:val="18"/>
          <w:szCs w:val="18"/>
        </w:rPr>
      </w:pPr>
      <w:r>
        <w:rPr>
          <w:rFonts w:ascii="Calibri" w:eastAsia="Calibri" w:hAnsi="Calibri" w:cs="Calibri"/>
          <w:sz w:val="18"/>
          <w:szCs w:val="18"/>
        </w:rPr>
        <w:t>Notre simulation ne peut prendre en charge le hot plug donc si nécessaire arrêtez le serveur pour retirer le disque dur virtuel et le remplacer par un autre.</w:t>
      </w:r>
    </w:p>
    <w:p w14:paraId="00000065" w14:textId="77777777" w:rsidR="008F7E5C" w:rsidRDefault="001C4C16">
      <w:pPr>
        <w:rPr>
          <w:rFonts w:ascii="Calibri" w:eastAsia="Calibri" w:hAnsi="Calibri" w:cs="Calibri"/>
          <w:sz w:val="18"/>
          <w:szCs w:val="18"/>
        </w:rPr>
      </w:pPr>
      <w:r>
        <w:rPr>
          <w:rFonts w:ascii="Calibri" w:eastAsia="Calibri" w:hAnsi="Calibri" w:cs="Calibri"/>
          <w:sz w:val="18"/>
          <w:szCs w:val="18"/>
        </w:rPr>
        <w:t>Arrêter la VM et créer deux nouveaux disques : 3 et 4.</w:t>
      </w:r>
    </w:p>
    <w:p w14:paraId="00000066" w14:textId="77777777" w:rsidR="008F7E5C" w:rsidRDefault="001C4C16">
      <w:pPr>
        <w:rPr>
          <w:rFonts w:ascii="Calibri" w:eastAsia="Calibri" w:hAnsi="Calibri" w:cs="Calibri"/>
          <w:sz w:val="18"/>
          <w:szCs w:val="18"/>
        </w:rPr>
      </w:pPr>
      <w:r>
        <w:rPr>
          <w:rFonts w:ascii="Calibri" w:eastAsia="Calibri" w:hAnsi="Calibri" w:cs="Calibri"/>
          <w:sz w:val="18"/>
          <w:szCs w:val="18"/>
        </w:rPr>
        <w:t>Attention, le nouveau disque 3 devra avoir au moins la même taille que le disque existant soit 1Go (en revanche, pas la peine de mettre plus).</w:t>
      </w:r>
    </w:p>
    <w:p w14:paraId="00000067" w14:textId="77777777" w:rsidR="008F7E5C" w:rsidRDefault="001C4C16">
      <w:pPr>
        <w:rPr>
          <w:rFonts w:ascii="Calibri" w:eastAsia="Calibri" w:hAnsi="Calibri" w:cs="Calibri"/>
          <w:sz w:val="18"/>
          <w:szCs w:val="18"/>
        </w:rPr>
      </w:pPr>
      <w:r>
        <w:rPr>
          <w:rFonts w:ascii="Calibri" w:eastAsia="Calibri" w:hAnsi="Calibri" w:cs="Calibri"/>
          <w:sz w:val="18"/>
          <w:szCs w:val="18"/>
        </w:rPr>
        <w:t>Le nouveau disque 4 servira plus tard.</w:t>
      </w:r>
    </w:p>
    <w:p w14:paraId="00000068" w14:textId="77777777" w:rsidR="008F7E5C" w:rsidRDefault="001C4C16">
      <w:pPr>
        <w:rPr>
          <w:rFonts w:ascii="Calibri" w:eastAsia="Calibri" w:hAnsi="Calibri" w:cs="Calibri"/>
          <w:sz w:val="18"/>
          <w:szCs w:val="18"/>
        </w:rPr>
      </w:pPr>
      <w:r>
        <w:rPr>
          <w:rFonts w:ascii="Calibri" w:eastAsia="Calibri" w:hAnsi="Calibri" w:cs="Calibri"/>
          <w:sz w:val="18"/>
          <w:szCs w:val="18"/>
        </w:rPr>
        <w:t>Redémarrer la VM et initialisez ce nouveau "disque1" en GPT, comme au début du TP</w:t>
      </w:r>
    </w:p>
    <w:p w14:paraId="00000069" w14:textId="77777777" w:rsidR="008F7E5C" w:rsidRDefault="001C4C16">
      <w:pPr>
        <w:rPr>
          <w:rFonts w:ascii="Calibri" w:eastAsia="Calibri" w:hAnsi="Calibri" w:cs="Calibri"/>
          <w:sz w:val="18"/>
          <w:szCs w:val="18"/>
        </w:rPr>
      </w:pPr>
      <w:r>
        <w:rPr>
          <w:rFonts w:ascii="Calibri" w:eastAsia="Calibri" w:hAnsi="Calibri" w:cs="Calibri"/>
          <w:sz w:val="18"/>
          <w:szCs w:val="18"/>
        </w:rPr>
        <w:t>On devrait obtenir le résultat ci-contre è</w:t>
      </w:r>
    </w:p>
    <w:p w14:paraId="0000006A"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6B"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Toujours dans le gestionnaire des disques, </w:t>
      </w:r>
      <w:r>
        <w:rPr>
          <w:rFonts w:ascii="Calibri" w:eastAsia="Calibri" w:hAnsi="Calibri" w:cs="Calibri"/>
          <w:b/>
          <w:sz w:val="18"/>
          <w:szCs w:val="18"/>
        </w:rPr>
        <w:t>supprimez le disque miroir</w:t>
      </w:r>
      <w:r>
        <w:rPr>
          <w:rFonts w:ascii="Calibri" w:eastAsia="Calibri" w:hAnsi="Calibri" w:cs="Calibri"/>
          <w:sz w:val="18"/>
          <w:szCs w:val="18"/>
        </w:rPr>
        <w:t xml:space="preserve"> défaillant, celui noté "manquant". Attention, pas l'autre !</w:t>
      </w:r>
    </w:p>
    <w:p w14:paraId="0000006C" w14:textId="77777777" w:rsidR="008F7E5C" w:rsidRDefault="001C4C16">
      <w:pPr>
        <w:rPr>
          <w:rFonts w:ascii="Calibri" w:eastAsia="Calibri" w:hAnsi="Calibri" w:cs="Calibri"/>
          <w:sz w:val="18"/>
          <w:szCs w:val="18"/>
        </w:rPr>
      </w:pPr>
      <w:r>
        <w:rPr>
          <w:rFonts w:ascii="Calibri" w:eastAsia="Calibri" w:hAnsi="Calibri" w:cs="Calibri"/>
          <w:sz w:val="18"/>
          <w:szCs w:val="18"/>
        </w:rPr>
        <w:t>Le disque restant devient vert (et non brun)</w:t>
      </w:r>
    </w:p>
    <w:p w14:paraId="0000006D"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6E"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TAF : Quelle procédure doit-on suivre pour remonter le RAID1 ? Vérifiez que vous avez accès au fichier TestRAID1.txt.</w:t>
      </w:r>
    </w:p>
    <w:p w14:paraId="0000006F" w14:textId="290359A2"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r w:rsidR="00E40CAD">
        <w:rPr>
          <w:rFonts w:ascii="Calibri" w:eastAsia="Calibri" w:hAnsi="Calibri" w:cs="Calibri"/>
          <w:sz w:val="18"/>
          <w:szCs w:val="18"/>
        </w:rPr>
        <w:t>Pour remonter le RAID1, je dois faire :</w:t>
      </w:r>
    </w:p>
    <w:p w14:paraId="00925999" w14:textId="0983E979" w:rsidR="00E40CAD" w:rsidRDefault="00E40CAD">
      <w:pPr>
        <w:shd w:val="clear" w:color="auto" w:fill="FFFF99"/>
        <w:rPr>
          <w:rFonts w:ascii="Calibri" w:eastAsia="Calibri" w:hAnsi="Calibri" w:cs="Calibri"/>
          <w:sz w:val="18"/>
          <w:szCs w:val="18"/>
        </w:rPr>
      </w:pPr>
    </w:p>
    <w:p w14:paraId="24A084DA" w14:textId="77FE5BF9" w:rsidR="00E40CAD" w:rsidRDefault="00E40CAD">
      <w:pPr>
        <w:shd w:val="clear" w:color="auto" w:fill="FFFF99"/>
        <w:rPr>
          <w:rFonts w:ascii="Calibri" w:eastAsia="Calibri" w:hAnsi="Calibri" w:cs="Calibri"/>
          <w:sz w:val="18"/>
          <w:szCs w:val="18"/>
        </w:rPr>
      </w:pPr>
      <w:r>
        <w:rPr>
          <w:rFonts w:ascii="Calibri" w:eastAsia="Calibri" w:hAnsi="Calibri" w:cs="Calibri"/>
          <w:noProof/>
          <w:sz w:val="18"/>
          <w:szCs w:val="18"/>
        </w:rPr>
        <w:lastRenderedPageBreak/>
        <w:drawing>
          <wp:inline distT="0" distB="0" distL="0" distR="0" wp14:anchorId="741B6221" wp14:editId="58CC93BD">
            <wp:extent cx="5733415" cy="4577715"/>
            <wp:effectExtent l="0" t="0" r="63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monter raid1-etape1.PNG"/>
                    <pic:cNvPicPr/>
                  </pic:nvPicPr>
                  <pic:blipFill>
                    <a:blip r:embed="rId11">
                      <a:extLst>
                        <a:ext uri="{28A0092B-C50C-407E-A947-70E740481C1C}">
                          <a14:useLocalDpi xmlns:a14="http://schemas.microsoft.com/office/drawing/2010/main" val="0"/>
                        </a:ext>
                      </a:extLst>
                    </a:blip>
                    <a:stretch>
                      <a:fillRect/>
                    </a:stretch>
                  </pic:blipFill>
                  <pic:spPr>
                    <a:xfrm>
                      <a:off x="0" y="0"/>
                      <a:ext cx="5733415" cy="4577715"/>
                    </a:xfrm>
                    <a:prstGeom prst="rect">
                      <a:avLst/>
                    </a:prstGeom>
                  </pic:spPr>
                </pic:pic>
              </a:graphicData>
            </a:graphic>
          </wp:inline>
        </w:drawing>
      </w:r>
    </w:p>
    <w:p w14:paraId="00000070" w14:textId="3B4C9094"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p w14:paraId="11B31D75" w14:textId="3D499A32" w:rsidR="00E40CAD" w:rsidRDefault="00E40CAD">
      <w:pPr>
        <w:shd w:val="clear" w:color="auto" w:fill="FFFF99"/>
        <w:rPr>
          <w:rFonts w:ascii="Calibri" w:eastAsia="Calibri" w:hAnsi="Calibri" w:cs="Calibri"/>
          <w:sz w:val="18"/>
          <w:szCs w:val="18"/>
        </w:rPr>
      </w:pPr>
      <w:r>
        <w:rPr>
          <w:rFonts w:ascii="Calibri" w:eastAsia="Calibri" w:hAnsi="Calibri" w:cs="Calibri"/>
          <w:sz w:val="18"/>
          <w:szCs w:val="18"/>
        </w:rPr>
        <w:t>Puis cliquez sur ajouter un disque miroir et sélectionner le disque dur :</w:t>
      </w:r>
    </w:p>
    <w:p w14:paraId="4BAD4C1A" w14:textId="20848F4B" w:rsidR="00E40CAD" w:rsidRDefault="00E40CAD">
      <w:pPr>
        <w:shd w:val="clear" w:color="auto" w:fill="FFFF99"/>
        <w:rPr>
          <w:rFonts w:ascii="Calibri" w:eastAsia="Calibri" w:hAnsi="Calibri" w:cs="Calibri"/>
          <w:sz w:val="18"/>
          <w:szCs w:val="18"/>
        </w:rPr>
      </w:pPr>
      <w:r>
        <w:rPr>
          <w:rFonts w:ascii="Calibri" w:eastAsia="Calibri" w:hAnsi="Calibri" w:cs="Calibri"/>
          <w:noProof/>
          <w:sz w:val="18"/>
          <w:szCs w:val="18"/>
        </w:rPr>
        <w:lastRenderedPageBreak/>
        <w:drawing>
          <wp:inline distT="0" distB="0" distL="0" distR="0" wp14:anchorId="1879E140" wp14:editId="775AE48E">
            <wp:extent cx="5733415" cy="4415155"/>
            <wp:effectExtent l="0" t="0" r="635" b="444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monter raid1-etape2.PNG"/>
                    <pic:cNvPicPr/>
                  </pic:nvPicPr>
                  <pic:blipFill>
                    <a:blip r:embed="rId12">
                      <a:extLst>
                        <a:ext uri="{28A0092B-C50C-407E-A947-70E740481C1C}">
                          <a14:useLocalDpi xmlns:a14="http://schemas.microsoft.com/office/drawing/2010/main" val="0"/>
                        </a:ext>
                      </a:extLst>
                    </a:blip>
                    <a:stretch>
                      <a:fillRect/>
                    </a:stretch>
                  </pic:blipFill>
                  <pic:spPr>
                    <a:xfrm>
                      <a:off x="0" y="0"/>
                      <a:ext cx="5733415" cy="4415155"/>
                    </a:xfrm>
                    <a:prstGeom prst="rect">
                      <a:avLst/>
                    </a:prstGeom>
                  </pic:spPr>
                </pic:pic>
              </a:graphicData>
            </a:graphic>
          </wp:inline>
        </w:drawing>
      </w:r>
    </w:p>
    <w:p w14:paraId="7BF8F998" w14:textId="198C3B4D" w:rsidR="00E40CAD" w:rsidRDefault="00E40CAD">
      <w:pPr>
        <w:shd w:val="clear" w:color="auto" w:fill="FFFF99"/>
        <w:rPr>
          <w:rFonts w:ascii="Calibri" w:eastAsia="Calibri" w:hAnsi="Calibri" w:cs="Calibri"/>
          <w:sz w:val="18"/>
          <w:szCs w:val="18"/>
        </w:rPr>
      </w:pPr>
    </w:p>
    <w:p w14:paraId="33CBAED9" w14:textId="18C6C68F" w:rsidR="00E40CAD" w:rsidRDefault="00E40CAD">
      <w:pPr>
        <w:shd w:val="clear" w:color="auto" w:fill="FFFF99"/>
        <w:rPr>
          <w:rFonts w:ascii="Calibri" w:eastAsia="Calibri" w:hAnsi="Calibri" w:cs="Calibri"/>
          <w:sz w:val="18"/>
          <w:szCs w:val="18"/>
        </w:rPr>
      </w:pPr>
      <w:r>
        <w:rPr>
          <w:rFonts w:ascii="Calibri" w:eastAsia="Calibri" w:hAnsi="Calibri" w:cs="Calibri"/>
          <w:sz w:val="18"/>
          <w:szCs w:val="18"/>
        </w:rPr>
        <w:t>Puis cliquez sur ajouter un disque miroir</w:t>
      </w:r>
      <w:r w:rsidR="005E76A2">
        <w:rPr>
          <w:rFonts w:ascii="Calibri" w:eastAsia="Calibri" w:hAnsi="Calibri" w:cs="Calibri"/>
          <w:sz w:val="18"/>
          <w:szCs w:val="18"/>
        </w:rPr>
        <w:t xml:space="preserve">, puis </w:t>
      </w:r>
      <w:r w:rsidR="00B21E02">
        <w:rPr>
          <w:rFonts w:ascii="Calibri" w:eastAsia="Calibri" w:hAnsi="Calibri" w:cs="Calibri"/>
          <w:sz w:val="18"/>
          <w:szCs w:val="18"/>
        </w:rPr>
        <w:t xml:space="preserve">« oui » au message qui dit </w:t>
      </w:r>
      <w:r w:rsidR="005E76A2">
        <w:rPr>
          <w:rFonts w:ascii="Calibri" w:eastAsia="Calibri" w:hAnsi="Calibri" w:cs="Calibri"/>
          <w:sz w:val="18"/>
          <w:szCs w:val="18"/>
        </w:rPr>
        <w:t>convertir les disques de base en dynamiques</w:t>
      </w:r>
      <w:r w:rsidR="00B21E02">
        <w:rPr>
          <w:rFonts w:ascii="Calibri" w:eastAsia="Calibri" w:hAnsi="Calibri" w:cs="Calibri"/>
          <w:sz w:val="18"/>
          <w:szCs w:val="18"/>
        </w:rPr>
        <w:t> :</w:t>
      </w:r>
    </w:p>
    <w:p w14:paraId="10AA16AC" w14:textId="68347855" w:rsidR="00E40CAD" w:rsidRDefault="00E40CAD">
      <w:pPr>
        <w:shd w:val="clear" w:color="auto" w:fill="FFFF99"/>
        <w:rPr>
          <w:rFonts w:ascii="Calibri" w:eastAsia="Calibri" w:hAnsi="Calibri" w:cs="Calibri"/>
          <w:sz w:val="18"/>
          <w:szCs w:val="18"/>
        </w:rPr>
      </w:pPr>
    </w:p>
    <w:p w14:paraId="3FF94965" w14:textId="75B139E1" w:rsidR="00E40CAD" w:rsidRDefault="00B21E02">
      <w:pPr>
        <w:shd w:val="clear" w:color="auto" w:fill="FFFF99"/>
        <w:rPr>
          <w:rFonts w:ascii="Calibri" w:eastAsia="Calibri" w:hAnsi="Calibri" w:cs="Calibri"/>
          <w:sz w:val="18"/>
          <w:szCs w:val="18"/>
        </w:rPr>
      </w:pPr>
      <w:r>
        <w:rPr>
          <w:rFonts w:ascii="Calibri" w:eastAsia="Calibri" w:hAnsi="Calibri" w:cs="Calibri"/>
          <w:noProof/>
          <w:sz w:val="18"/>
          <w:szCs w:val="18"/>
        </w:rPr>
        <w:lastRenderedPageBreak/>
        <w:drawing>
          <wp:inline distT="0" distB="0" distL="0" distR="0" wp14:anchorId="2B066021" wp14:editId="17985A5B">
            <wp:extent cx="5733415" cy="4333875"/>
            <wp:effectExtent l="0" t="0" r="635" b="952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monter raid1-etape3.PNG"/>
                    <pic:cNvPicPr/>
                  </pic:nvPicPr>
                  <pic:blipFill>
                    <a:blip r:embed="rId13">
                      <a:extLst>
                        <a:ext uri="{28A0092B-C50C-407E-A947-70E740481C1C}">
                          <a14:useLocalDpi xmlns:a14="http://schemas.microsoft.com/office/drawing/2010/main" val="0"/>
                        </a:ext>
                      </a:extLst>
                    </a:blip>
                    <a:stretch>
                      <a:fillRect/>
                    </a:stretch>
                  </pic:blipFill>
                  <pic:spPr>
                    <a:xfrm>
                      <a:off x="0" y="0"/>
                      <a:ext cx="5733415" cy="4333875"/>
                    </a:xfrm>
                    <a:prstGeom prst="rect">
                      <a:avLst/>
                    </a:prstGeom>
                  </pic:spPr>
                </pic:pic>
              </a:graphicData>
            </a:graphic>
          </wp:inline>
        </w:drawing>
      </w:r>
    </w:p>
    <w:p w14:paraId="552B546B" w14:textId="7A526D60" w:rsidR="00E40CAD" w:rsidRDefault="00E40CAD">
      <w:pPr>
        <w:shd w:val="clear" w:color="auto" w:fill="FFFF99"/>
        <w:rPr>
          <w:rFonts w:ascii="Calibri" w:eastAsia="Calibri" w:hAnsi="Calibri" w:cs="Calibri"/>
          <w:sz w:val="18"/>
          <w:szCs w:val="18"/>
        </w:rPr>
      </w:pPr>
    </w:p>
    <w:p w14:paraId="473AFA47" w14:textId="4B60C6AB" w:rsidR="00E40CAD" w:rsidRDefault="00682F66">
      <w:pPr>
        <w:shd w:val="clear" w:color="auto" w:fill="FFFF99"/>
        <w:rPr>
          <w:rFonts w:ascii="Calibri" w:eastAsia="Calibri" w:hAnsi="Calibri" w:cs="Calibri"/>
          <w:sz w:val="18"/>
          <w:szCs w:val="18"/>
        </w:rPr>
      </w:pPr>
      <w:r>
        <w:rPr>
          <w:rFonts w:ascii="Calibri" w:eastAsia="Calibri" w:hAnsi="Calibri" w:cs="Calibri"/>
          <w:sz w:val="18"/>
          <w:szCs w:val="18"/>
        </w:rPr>
        <w:t>Puis, le raid 1 va se resynchroniser avec le nouveau disque :</w:t>
      </w:r>
    </w:p>
    <w:p w14:paraId="5AB2633D" w14:textId="52004980" w:rsidR="00682F66" w:rsidRDefault="00682F66">
      <w:pPr>
        <w:shd w:val="clear" w:color="auto" w:fill="FFFF99"/>
        <w:rPr>
          <w:rFonts w:ascii="Calibri" w:eastAsia="Calibri" w:hAnsi="Calibri" w:cs="Calibri"/>
          <w:sz w:val="18"/>
          <w:szCs w:val="18"/>
        </w:rPr>
      </w:pPr>
      <w:r>
        <w:rPr>
          <w:rFonts w:ascii="Calibri" w:eastAsia="Calibri" w:hAnsi="Calibri" w:cs="Calibri"/>
          <w:noProof/>
          <w:sz w:val="18"/>
          <w:szCs w:val="18"/>
        </w:rPr>
        <w:lastRenderedPageBreak/>
        <w:drawing>
          <wp:inline distT="0" distB="0" distL="0" distR="0" wp14:anchorId="7010A5D7" wp14:editId="2ACF3747">
            <wp:extent cx="5733415" cy="4446905"/>
            <wp:effectExtent l="0" t="0" r="63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monter raid1-etape4.PNG"/>
                    <pic:cNvPicPr/>
                  </pic:nvPicPr>
                  <pic:blipFill>
                    <a:blip r:embed="rId14">
                      <a:extLst>
                        <a:ext uri="{28A0092B-C50C-407E-A947-70E740481C1C}">
                          <a14:useLocalDpi xmlns:a14="http://schemas.microsoft.com/office/drawing/2010/main" val="0"/>
                        </a:ext>
                      </a:extLst>
                    </a:blip>
                    <a:stretch>
                      <a:fillRect/>
                    </a:stretch>
                  </pic:blipFill>
                  <pic:spPr>
                    <a:xfrm>
                      <a:off x="0" y="0"/>
                      <a:ext cx="5733415" cy="4446905"/>
                    </a:xfrm>
                    <a:prstGeom prst="rect">
                      <a:avLst/>
                    </a:prstGeom>
                  </pic:spPr>
                </pic:pic>
              </a:graphicData>
            </a:graphic>
          </wp:inline>
        </w:drawing>
      </w:r>
    </w:p>
    <w:p w14:paraId="7DDEBBE8" w14:textId="08161B5D" w:rsidR="00682F66" w:rsidRDefault="00682F66">
      <w:pPr>
        <w:shd w:val="clear" w:color="auto" w:fill="FFFF99"/>
        <w:rPr>
          <w:rFonts w:ascii="Calibri" w:eastAsia="Calibri" w:hAnsi="Calibri" w:cs="Calibri"/>
          <w:sz w:val="18"/>
          <w:szCs w:val="18"/>
        </w:rPr>
      </w:pPr>
    </w:p>
    <w:p w14:paraId="53247243" w14:textId="75AA0A12" w:rsidR="00682F66" w:rsidRDefault="00682F66">
      <w:pPr>
        <w:shd w:val="clear" w:color="auto" w:fill="FFFF99"/>
        <w:rPr>
          <w:rFonts w:ascii="Calibri" w:eastAsia="Calibri" w:hAnsi="Calibri" w:cs="Calibri"/>
          <w:sz w:val="18"/>
          <w:szCs w:val="18"/>
        </w:rPr>
      </w:pPr>
      <w:r>
        <w:rPr>
          <w:rFonts w:ascii="Calibri" w:eastAsia="Calibri" w:hAnsi="Calibri" w:cs="Calibri"/>
          <w:sz w:val="18"/>
          <w:szCs w:val="18"/>
        </w:rPr>
        <w:t>Nous avons de nouveau un disque en RAID 1 :</w:t>
      </w:r>
    </w:p>
    <w:p w14:paraId="5BFA285C" w14:textId="109CCF9F" w:rsidR="00682F66" w:rsidRDefault="00682F66">
      <w:pPr>
        <w:shd w:val="clear" w:color="auto" w:fill="FFFF99"/>
        <w:rPr>
          <w:rFonts w:ascii="Calibri" w:eastAsia="Calibri" w:hAnsi="Calibri" w:cs="Calibri"/>
          <w:sz w:val="18"/>
          <w:szCs w:val="18"/>
        </w:rPr>
      </w:pPr>
      <w:r>
        <w:rPr>
          <w:rFonts w:ascii="Calibri" w:eastAsia="Calibri" w:hAnsi="Calibri" w:cs="Calibri"/>
          <w:noProof/>
          <w:sz w:val="18"/>
          <w:szCs w:val="18"/>
        </w:rPr>
        <w:drawing>
          <wp:inline distT="0" distB="0" distL="0" distR="0" wp14:anchorId="6AD5C34D" wp14:editId="052C1B0B">
            <wp:extent cx="5733415" cy="2495550"/>
            <wp:effectExtent l="0" t="0" r="63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monter raid1-etape(.PNG"/>
                    <pic:cNvPicPr/>
                  </pic:nvPicPr>
                  <pic:blipFill>
                    <a:blip r:embed="rId15">
                      <a:extLst>
                        <a:ext uri="{28A0092B-C50C-407E-A947-70E740481C1C}">
                          <a14:useLocalDpi xmlns:a14="http://schemas.microsoft.com/office/drawing/2010/main" val="0"/>
                        </a:ext>
                      </a:extLst>
                    </a:blip>
                    <a:stretch>
                      <a:fillRect/>
                    </a:stretch>
                  </pic:blipFill>
                  <pic:spPr>
                    <a:xfrm>
                      <a:off x="0" y="0"/>
                      <a:ext cx="5733415" cy="2495550"/>
                    </a:xfrm>
                    <a:prstGeom prst="rect">
                      <a:avLst/>
                    </a:prstGeom>
                  </pic:spPr>
                </pic:pic>
              </a:graphicData>
            </a:graphic>
          </wp:inline>
        </w:drawing>
      </w:r>
    </w:p>
    <w:p w14:paraId="2AB02F6E" w14:textId="441860A2" w:rsidR="00682F66" w:rsidRDefault="00682F66">
      <w:pPr>
        <w:shd w:val="clear" w:color="auto" w:fill="FFFF99"/>
        <w:rPr>
          <w:rFonts w:ascii="Calibri" w:eastAsia="Calibri" w:hAnsi="Calibri" w:cs="Calibri"/>
          <w:sz w:val="18"/>
          <w:szCs w:val="18"/>
        </w:rPr>
      </w:pPr>
    </w:p>
    <w:p w14:paraId="7640003D" w14:textId="5A402A9F" w:rsidR="00682F66" w:rsidRDefault="00682F66">
      <w:pPr>
        <w:shd w:val="clear" w:color="auto" w:fill="FFFF99"/>
        <w:rPr>
          <w:rFonts w:ascii="Calibri" w:eastAsia="Calibri" w:hAnsi="Calibri" w:cs="Calibri"/>
          <w:sz w:val="18"/>
          <w:szCs w:val="18"/>
        </w:rPr>
      </w:pPr>
      <w:r>
        <w:rPr>
          <w:rFonts w:ascii="Calibri" w:eastAsia="Calibri" w:hAnsi="Calibri" w:cs="Calibri"/>
          <w:sz w:val="18"/>
          <w:szCs w:val="18"/>
        </w:rPr>
        <w:t>Et enfin, nous avons notre disque dur qui apparait dans Ce PC et le dossier Documents dans E : et le fichier TestRaid1.txt :</w:t>
      </w:r>
    </w:p>
    <w:p w14:paraId="2B3A1A99" w14:textId="6F1B361F" w:rsidR="00682F66" w:rsidRDefault="00682F66">
      <w:pPr>
        <w:shd w:val="clear" w:color="auto" w:fill="FFFF99"/>
        <w:rPr>
          <w:rFonts w:ascii="Calibri" w:eastAsia="Calibri" w:hAnsi="Calibri" w:cs="Calibri"/>
          <w:sz w:val="18"/>
          <w:szCs w:val="18"/>
        </w:rPr>
      </w:pPr>
    </w:p>
    <w:p w14:paraId="01F83B9A" w14:textId="197DB189" w:rsidR="00682F66" w:rsidRDefault="00682F66">
      <w:pPr>
        <w:shd w:val="clear" w:color="auto" w:fill="FFFF99"/>
        <w:rPr>
          <w:rFonts w:ascii="Calibri" w:eastAsia="Calibri" w:hAnsi="Calibri" w:cs="Calibri"/>
          <w:sz w:val="18"/>
          <w:szCs w:val="18"/>
        </w:rPr>
      </w:pPr>
      <w:r>
        <w:rPr>
          <w:rFonts w:ascii="Calibri" w:eastAsia="Calibri" w:hAnsi="Calibri" w:cs="Calibri"/>
          <w:noProof/>
          <w:sz w:val="18"/>
          <w:szCs w:val="18"/>
        </w:rPr>
        <w:lastRenderedPageBreak/>
        <w:drawing>
          <wp:inline distT="0" distB="0" distL="0" distR="0" wp14:anchorId="06108A6C" wp14:editId="0A3D48D6">
            <wp:extent cx="5733415" cy="4408170"/>
            <wp:effectExtent l="0" t="0" r="63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monter raid1-etape6.PNG"/>
                    <pic:cNvPicPr/>
                  </pic:nvPicPr>
                  <pic:blipFill>
                    <a:blip r:embed="rId16">
                      <a:extLst>
                        <a:ext uri="{28A0092B-C50C-407E-A947-70E740481C1C}">
                          <a14:useLocalDpi xmlns:a14="http://schemas.microsoft.com/office/drawing/2010/main" val="0"/>
                        </a:ext>
                      </a:extLst>
                    </a:blip>
                    <a:stretch>
                      <a:fillRect/>
                    </a:stretch>
                  </pic:blipFill>
                  <pic:spPr>
                    <a:xfrm>
                      <a:off x="0" y="0"/>
                      <a:ext cx="5733415" cy="4408170"/>
                    </a:xfrm>
                    <a:prstGeom prst="rect">
                      <a:avLst/>
                    </a:prstGeom>
                  </pic:spPr>
                </pic:pic>
              </a:graphicData>
            </a:graphic>
          </wp:inline>
        </w:drawing>
      </w:r>
    </w:p>
    <w:p w14:paraId="6F942F12" w14:textId="74732494" w:rsidR="00E40CAD" w:rsidRDefault="00E40CAD">
      <w:pPr>
        <w:shd w:val="clear" w:color="auto" w:fill="FFFF99"/>
        <w:rPr>
          <w:rFonts w:ascii="Calibri" w:eastAsia="Calibri" w:hAnsi="Calibri" w:cs="Calibri"/>
          <w:sz w:val="18"/>
          <w:szCs w:val="18"/>
        </w:rPr>
      </w:pPr>
    </w:p>
    <w:p w14:paraId="004F42CC" w14:textId="7BC2377D" w:rsidR="00033968" w:rsidRDefault="00033968">
      <w:pPr>
        <w:shd w:val="clear" w:color="auto" w:fill="FFFF99"/>
        <w:rPr>
          <w:rFonts w:ascii="Calibri" w:eastAsia="Calibri" w:hAnsi="Calibri" w:cs="Calibri"/>
          <w:sz w:val="18"/>
          <w:szCs w:val="18"/>
        </w:rPr>
      </w:pPr>
    </w:p>
    <w:p w14:paraId="64D7BD21" w14:textId="52EEE7E8" w:rsidR="00033968" w:rsidRDefault="00033968">
      <w:pPr>
        <w:shd w:val="clear" w:color="auto" w:fill="FFFF99"/>
        <w:rPr>
          <w:rFonts w:ascii="Calibri" w:eastAsia="Calibri" w:hAnsi="Calibri" w:cs="Calibri"/>
          <w:sz w:val="18"/>
          <w:szCs w:val="18"/>
        </w:rPr>
      </w:pPr>
      <w:r>
        <w:rPr>
          <w:rFonts w:ascii="Calibri" w:eastAsia="Calibri" w:hAnsi="Calibri" w:cs="Calibri"/>
          <w:noProof/>
          <w:sz w:val="18"/>
          <w:szCs w:val="18"/>
        </w:rPr>
        <w:lastRenderedPageBreak/>
        <w:drawing>
          <wp:inline distT="0" distB="0" distL="0" distR="0" wp14:anchorId="32439410" wp14:editId="38BD8E08">
            <wp:extent cx="5733415" cy="4163695"/>
            <wp:effectExtent l="0" t="0" r="635" b="825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monter raid1-etape7.PNG"/>
                    <pic:cNvPicPr/>
                  </pic:nvPicPr>
                  <pic:blipFill>
                    <a:blip r:embed="rId17">
                      <a:extLst>
                        <a:ext uri="{28A0092B-C50C-407E-A947-70E740481C1C}">
                          <a14:useLocalDpi xmlns:a14="http://schemas.microsoft.com/office/drawing/2010/main" val="0"/>
                        </a:ext>
                      </a:extLst>
                    </a:blip>
                    <a:stretch>
                      <a:fillRect/>
                    </a:stretch>
                  </pic:blipFill>
                  <pic:spPr>
                    <a:xfrm>
                      <a:off x="0" y="0"/>
                      <a:ext cx="5733415" cy="4163695"/>
                    </a:xfrm>
                    <a:prstGeom prst="rect">
                      <a:avLst/>
                    </a:prstGeom>
                  </pic:spPr>
                </pic:pic>
              </a:graphicData>
            </a:graphic>
          </wp:inline>
        </w:drawing>
      </w:r>
    </w:p>
    <w:p w14:paraId="113DBACE" w14:textId="77777777" w:rsidR="00033968" w:rsidRDefault="00033968">
      <w:pPr>
        <w:shd w:val="clear" w:color="auto" w:fill="FFFF99"/>
        <w:rPr>
          <w:rFonts w:ascii="Calibri" w:eastAsia="Calibri" w:hAnsi="Calibri" w:cs="Calibri"/>
          <w:sz w:val="18"/>
          <w:szCs w:val="18"/>
        </w:rPr>
      </w:pPr>
    </w:p>
    <w:p w14:paraId="53A04672" w14:textId="77777777" w:rsidR="00E40CAD" w:rsidRDefault="00E40CAD">
      <w:pPr>
        <w:shd w:val="clear" w:color="auto" w:fill="FFFF99"/>
        <w:rPr>
          <w:rFonts w:ascii="Calibri" w:eastAsia="Calibri" w:hAnsi="Calibri" w:cs="Calibri"/>
          <w:sz w:val="18"/>
          <w:szCs w:val="18"/>
        </w:rPr>
      </w:pPr>
    </w:p>
    <w:p w14:paraId="00000071" w14:textId="77777777" w:rsidR="008F7E5C" w:rsidRDefault="008F7E5C">
      <w:pPr>
        <w:rPr>
          <w:rFonts w:ascii="Calibri" w:eastAsia="Calibri" w:hAnsi="Calibri" w:cs="Calibri"/>
          <w:b/>
          <w:sz w:val="26"/>
          <w:szCs w:val="26"/>
        </w:rPr>
      </w:pPr>
    </w:p>
    <w:p w14:paraId="00000072" w14:textId="77777777" w:rsidR="008F7E5C" w:rsidRDefault="001C4C16">
      <w:pPr>
        <w:pStyle w:val="Titre1"/>
      </w:pPr>
      <w:bookmarkStart w:id="7" w:name="_nw6exaq4jx3q" w:colFirst="0" w:colLast="0"/>
      <w:bookmarkEnd w:id="7"/>
      <w:r>
        <w:t>3 Planification de sauvegarde de données locales</w:t>
      </w:r>
    </w:p>
    <w:p w14:paraId="00000073" w14:textId="77777777" w:rsidR="008F7E5C" w:rsidRDefault="001C4C16">
      <w:pPr>
        <w:rPr>
          <w:rFonts w:ascii="Calibri" w:eastAsia="Calibri" w:hAnsi="Calibri" w:cs="Calibri"/>
          <w:sz w:val="18"/>
          <w:szCs w:val="18"/>
        </w:rPr>
      </w:pPr>
      <w:r>
        <w:rPr>
          <w:rFonts w:ascii="Calibri" w:eastAsia="Calibri" w:hAnsi="Calibri" w:cs="Calibri"/>
          <w:sz w:val="18"/>
          <w:szCs w:val="18"/>
        </w:rPr>
        <w:t>Il est extrêmement important d’effectuer des sauvegardes régulières des données et du système.</w:t>
      </w:r>
    </w:p>
    <w:p w14:paraId="00000074" w14:textId="77777777" w:rsidR="008F7E5C" w:rsidRDefault="001C4C16">
      <w:pPr>
        <w:rPr>
          <w:rFonts w:ascii="Calibri" w:eastAsia="Calibri" w:hAnsi="Calibri" w:cs="Calibri"/>
          <w:sz w:val="18"/>
          <w:szCs w:val="18"/>
        </w:rPr>
      </w:pPr>
      <w:r>
        <w:rPr>
          <w:rFonts w:ascii="Calibri" w:eastAsia="Calibri" w:hAnsi="Calibri" w:cs="Calibri"/>
          <w:sz w:val="18"/>
          <w:szCs w:val="18"/>
        </w:rPr>
        <w:t>Il est également important de tester ces sauvegardes en effectuant régulièrement des essais de restauration pour être sûr du comportement des périphériques de stockage si un problème nécessitant une restauration s’impose.</w:t>
      </w:r>
    </w:p>
    <w:p w14:paraId="00000075"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76" w14:textId="77777777" w:rsidR="008F7E5C" w:rsidRDefault="001C4C16">
      <w:pPr>
        <w:rPr>
          <w:rFonts w:ascii="Calibri" w:eastAsia="Calibri" w:hAnsi="Calibri" w:cs="Calibri"/>
          <w:sz w:val="18"/>
          <w:szCs w:val="18"/>
        </w:rPr>
      </w:pPr>
      <w:r>
        <w:rPr>
          <w:rFonts w:ascii="Calibri" w:eastAsia="Calibri" w:hAnsi="Calibri" w:cs="Calibri"/>
          <w:sz w:val="18"/>
          <w:szCs w:val="18"/>
        </w:rPr>
        <w:t>La planification de sauvegarde du dossier « Documents » retenue au sein de la société TOPINFO est :</w:t>
      </w:r>
    </w:p>
    <w:p w14:paraId="00000077"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Une sauvegarde complète immédiate</w:t>
      </w:r>
    </w:p>
    <w:p w14:paraId="00000078"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Une sauvegarde différentielle du mardi au vendredi à 20h00</w:t>
      </w:r>
    </w:p>
    <w:p w14:paraId="00000079"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Une sauvegarde complète le lundi à 20h00</w:t>
      </w:r>
    </w:p>
    <w:p w14:paraId="0000007A"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7B"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TAF : Justifiez ce choix de planification dans l’outil de gestion des sauvegardes.</w:t>
      </w:r>
    </w:p>
    <w:p w14:paraId="0000007C" w14:textId="77777777"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p w14:paraId="0000007D" w14:textId="77777777"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p w14:paraId="0000007E" w14:textId="77777777" w:rsidR="008F7E5C" w:rsidRDefault="001C4C16">
      <w:pPr>
        <w:rPr>
          <w:rFonts w:ascii="Calibri" w:eastAsia="Calibri" w:hAnsi="Calibri" w:cs="Calibri"/>
          <w:b/>
          <w:sz w:val="18"/>
          <w:szCs w:val="18"/>
        </w:rPr>
      </w:pPr>
      <w:r>
        <w:rPr>
          <w:rFonts w:ascii="Calibri" w:eastAsia="Calibri" w:hAnsi="Calibri" w:cs="Calibri"/>
          <w:b/>
          <w:sz w:val="18"/>
          <w:szCs w:val="18"/>
        </w:rPr>
        <w:t xml:space="preserve"> </w:t>
      </w:r>
    </w:p>
    <w:p w14:paraId="0000007F" w14:textId="77777777" w:rsidR="008F7E5C" w:rsidRDefault="001C4C16">
      <w:pPr>
        <w:rPr>
          <w:rFonts w:ascii="Calibri" w:eastAsia="Calibri" w:hAnsi="Calibri" w:cs="Calibri"/>
          <w:b/>
          <w:sz w:val="18"/>
          <w:szCs w:val="18"/>
        </w:rPr>
      </w:pPr>
      <w:r>
        <w:rPr>
          <w:rFonts w:ascii="Calibri" w:eastAsia="Calibri" w:hAnsi="Calibri" w:cs="Calibri"/>
          <w:b/>
          <w:sz w:val="18"/>
          <w:szCs w:val="18"/>
        </w:rPr>
        <w:t>Remarque : Pour ce TP la sauvegarde se fera sur le volume 4, précédemment créé. En situation réelle, la sauvegarde se fera sur un disque dur externe ou en réseau.</w:t>
      </w:r>
    </w:p>
    <w:p w14:paraId="00000080"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81" w14:textId="77777777" w:rsidR="008F7E5C" w:rsidRDefault="001C4C16">
      <w:pPr>
        <w:rPr>
          <w:rFonts w:ascii="Calibri" w:eastAsia="Calibri" w:hAnsi="Calibri" w:cs="Calibri"/>
          <w:sz w:val="18"/>
          <w:szCs w:val="18"/>
        </w:rPr>
      </w:pPr>
      <w:r>
        <w:rPr>
          <w:rFonts w:ascii="Calibri" w:eastAsia="Calibri" w:hAnsi="Calibri" w:cs="Calibri"/>
          <w:sz w:val="18"/>
          <w:szCs w:val="18"/>
        </w:rPr>
        <w:t>Pour notre environnement de test :</w:t>
      </w:r>
    </w:p>
    <w:p w14:paraId="00000082"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Initialiser le disque 4 et lui donner la lettre F</w:t>
      </w:r>
    </w:p>
    <w:p w14:paraId="00000083"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Installer la fonctionnalité "sauvegarde Windows server" avec le gestionnaire de serveur</w:t>
      </w:r>
    </w:p>
    <w:p w14:paraId="00000084"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Aller dans la gestion de l'ordinateur (clic-droit sur l'icône Windows) puis naviguer jusqu'à "</w:t>
      </w:r>
      <w:r>
        <w:rPr>
          <w:rFonts w:ascii="Calibri" w:eastAsia="Calibri" w:hAnsi="Calibri" w:cs="Calibri"/>
          <w:i/>
          <w:sz w:val="18"/>
          <w:szCs w:val="18"/>
        </w:rPr>
        <w:t>sauvegarde locale</w:t>
      </w:r>
      <w:r>
        <w:rPr>
          <w:rFonts w:ascii="Calibri" w:eastAsia="Calibri" w:hAnsi="Calibri" w:cs="Calibri"/>
          <w:sz w:val="18"/>
          <w:szCs w:val="18"/>
        </w:rPr>
        <w:t>".</w:t>
      </w:r>
    </w:p>
    <w:p w14:paraId="00000085"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Créer la sauvegarde de E:/Documents vers F:/</w:t>
      </w:r>
    </w:p>
    <w:p w14:paraId="00000086"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87"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lastRenderedPageBreak/>
        <w:t>TAF : Procédez à la planification à l’aide de l’outil de gestion des sauvegardes, notez la procédure suivie pour une sauvegarde personnalisée vers le disque F.</w:t>
      </w:r>
    </w:p>
    <w:p w14:paraId="00000088" w14:textId="77777777"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p w14:paraId="00000089" w14:textId="77777777" w:rsidR="008F7E5C" w:rsidRDefault="001C4C16">
      <w:pPr>
        <w:shd w:val="clear" w:color="auto" w:fill="FFCC00"/>
        <w:rPr>
          <w:rFonts w:ascii="Calibri" w:eastAsia="Calibri" w:hAnsi="Calibri" w:cs="Calibri"/>
          <w:sz w:val="18"/>
          <w:szCs w:val="18"/>
        </w:rPr>
      </w:pPr>
      <w:r>
        <w:rPr>
          <w:rFonts w:ascii="Calibri" w:eastAsia="Calibri" w:hAnsi="Calibri" w:cs="Calibri"/>
          <w:sz w:val="18"/>
          <w:szCs w:val="18"/>
        </w:rPr>
        <w:t>POUR NE PAS ATTENDRE LE LENDEMAIN DE LA SAUVEGARDE, RÉGLER L'HEURE À H+5minutes.</w:t>
      </w:r>
    </w:p>
    <w:p w14:paraId="0000008A" w14:textId="77777777" w:rsidR="008F7E5C" w:rsidRDefault="001C4C16">
      <w:pPr>
        <w:rPr>
          <w:rFonts w:ascii="Calibri" w:eastAsia="Calibri" w:hAnsi="Calibri" w:cs="Calibri"/>
          <w:sz w:val="18"/>
          <w:szCs w:val="18"/>
        </w:rPr>
      </w:pPr>
      <w:r>
        <w:rPr>
          <w:rFonts w:ascii="Calibri" w:eastAsia="Calibri" w:hAnsi="Calibri" w:cs="Calibri"/>
          <w:sz w:val="18"/>
          <w:szCs w:val="18"/>
        </w:rPr>
        <w:t>Afin de vérifier le fonctionnement de la sauvegarde et de la restauration des données, il est nécessaire de consulter tout d’abord l’observateur d’événements.</w:t>
      </w:r>
    </w:p>
    <w:p w14:paraId="0000008B"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8C"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TAF : Quelles sont les informations fournies dans l’observateur des événements au lendemain d’une sauvegarde planifiée ?</w:t>
      </w:r>
    </w:p>
    <w:p w14:paraId="0000008D" w14:textId="77777777"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p w14:paraId="0000008E" w14:textId="77777777" w:rsidR="008F7E5C" w:rsidRDefault="001C4C16">
      <w:pPr>
        <w:rPr>
          <w:rFonts w:ascii="Calibri" w:eastAsia="Calibri" w:hAnsi="Calibri" w:cs="Calibri"/>
          <w:sz w:val="18"/>
          <w:szCs w:val="18"/>
        </w:rPr>
      </w:pPr>
      <w:r>
        <w:rPr>
          <w:rFonts w:ascii="Calibri" w:eastAsia="Calibri" w:hAnsi="Calibri" w:cs="Calibri"/>
          <w:sz w:val="18"/>
          <w:szCs w:val="18"/>
        </w:rPr>
        <w:t>Pour s’assurer de la qualité des sauvegardes effectuées, il est souhaitable de procéder régulièrement à une restauration partielle des données.</w:t>
      </w:r>
    </w:p>
    <w:p w14:paraId="0000008F"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Supprimez le contenu du dossier « Documents »</w:t>
      </w:r>
    </w:p>
    <w:p w14:paraId="00000090"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Restaurez les données sauvegardées "la nuit précédente" (emplacement d’origine et ne pas restaurer les permissions)</w:t>
      </w:r>
    </w:p>
    <w:p w14:paraId="00000091" w14:textId="77777777" w:rsidR="008F7E5C" w:rsidRDefault="001C4C16">
      <w:pPr>
        <w:ind w:left="1080" w:hanging="360"/>
        <w:rPr>
          <w:rFonts w:ascii="Calibri" w:eastAsia="Calibri" w:hAnsi="Calibri" w:cs="Calibri"/>
          <w:sz w:val="18"/>
          <w:szCs w:val="18"/>
        </w:rPr>
      </w:pPr>
      <w:proofErr w:type="gramStart"/>
      <w:r>
        <w:rPr>
          <w:rFonts w:ascii="Courier New" w:eastAsia="Courier New" w:hAnsi="Courier New" w:cs="Courier New"/>
          <w:sz w:val="18"/>
          <w:szCs w:val="18"/>
        </w:rPr>
        <w:t>o</w:t>
      </w:r>
      <w:proofErr w:type="gramEnd"/>
      <w:r>
        <w:rPr>
          <w:rFonts w:ascii="Courier New" w:eastAsia="Courier New" w:hAnsi="Courier New" w:cs="Courier New"/>
          <w:sz w:val="18"/>
          <w:szCs w:val="18"/>
        </w:rPr>
        <w:tab/>
      </w:r>
      <w:r>
        <w:rPr>
          <w:rFonts w:ascii="Calibri" w:eastAsia="Calibri" w:hAnsi="Calibri" w:cs="Calibri"/>
          <w:sz w:val="18"/>
          <w:szCs w:val="18"/>
        </w:rPr>
        <w:t>Vérifiez le contenu du dossier « Documents » et les permissions NTFS sur le fichier.</w:t>
      </w:r>
    </w:p>
    <w:p w14:paraId="00000092"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93"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TAF : Selon vous, dans quel cas faut-il restaurer les permissions ?</w:t>
      </w:r>
    </w:p>
    <w:p w14:paraId="00000094" w14:textId="77777777"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p w14:paraId="00000095" w14:textId="77777777"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p w14:paraId="00000096" w14:textId="77777777" w:rsidR="008F7E5C" w:rsidRDefault="008F7E5C">
      <w:pPr>
        <w:rPr>
          <w:rFonts w:ascii="Calibri" w:eastAsia="Calibri" w:hAnsi="Calibri" w:cs="Calibri"/>
          <w:b/>
          <w:sz w:val="26"/>
          <w:szCs w:val="26"/>
        </w:rPr>
      </w:pPr>
    </w:p>
    <w:p w14:paraId="00000097" w14:textId="77777777" w:rsidR="008F7E5C" w:rsidRDefault="001C4C16">
      <w:pPr>
        <w:pStyle w:val="Titre1"/>
      </w:pPr>
      <w:bookmarkStart w:id="8" w:name="_apgagxsil71o" w:colFirst="0" w:colLast="0"/>
      <w:bookmarkEnd w:id="8"/>
      <w:r>
        <w:t>4 Sauvegarde des données système</w:t>
      </w:r>
    </w:p>
    <w:p w14:paraId="00000098" w14:textId="77777777" w:rsidR="008F7E5C" w:rsidRDefault="001C4C16">
      <w:pPr>
        <w:shd w:val="clear" w:color="auto" w:fill="CC99FF"/>
        <w:rPr>
          <w:rFonts w:ascii="Calibri" w:eastAsia="Calibri" w:hAnsi="Calibri" w:cs="Calibri"/>
          <w:sz w:val="18"/>
          <w:szCs w:val="18"/>
        </w:rPr>
      </w:pPr>
      <w:r>
        <w:rPr>
          <w:rFonts w:ascii="Calibri" w:eastAsia="Calibri" w:hAnsi="Calibri" w:cs="Calibri"/>
          <w:sz w:val="18"/>
          <w:szCs w:val="18"/>
        </w:rPr>
        <w:t xml:space="preserve">Remarque : Cette sauvegarde ne sera pas planifiée, la taille des disques en RAID ne le </w:t>
      </w:r>
      <w:proofErr w:type="gramStart"/>
      <w:r>
        <w:rPr>
          <w:rFonts w:ascii="Calibri" w:eastAsia="Calibri" w:hAnsi="Calibri" w:cs="Calibri"/>
          <w:sz w:val="18"/>
          <w:szCs w:val="18"/>
        </w:rPr>
        <w:t>permettent</w:t>
      </w:r>
      <w:proofErr w:type="gramEnd"/>
      <w:r>
        <w:rPr>
          <w:rFonts w:ascii="Calibri" w:eastAsia="Calibri" w:hAnsi="Calibri" w:cs="Calibri"/>
          <w:sz w:val="18"/>
          <w:szCs w:val="18"/>
        </w:rPr>
        <w:t xml:space="preserve"> pas</w:t>
      </w:r>
    </w:p>
    <w:p w14:paraId="00000099" w14:textId="77777777" w:rsidR="008F7E5C" w:rsidRDefault="001C4C16">
      <w:pPr>
        <w:rPr>
          <w:rFonts w:ascii="Calibri" w:eastAsia="Calibri" w:hAnsi="Calibri" w:cs="Calibri"/>
          <w:sz w:val="18"/>
          <w:szCs w:val="18"/>
        </w:rPr>
      </w:pPr>
      <w:r>
        <w:rPr>
          <w:rFonts w:ascii="Calibri" w:eastAsia="Calibri" w:hAnsi="Calibri" w:cs="Calibri"/>
          <w:sz w:val="18"/>
          <w:szCs w:val="18"/>
        </w:rPr>
        <w:t>Les données système doivent être sauvegardées impérativement à l’issue de l’installation du serveur et après toute modification les concernant.</w:t>
      </w:r>
    </w:p>
    <w:p w14:paraId="0000009A"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TAF : Donnez des exemples de modification sur un serveur nécessitant une sauvegarde du système</w:t>
      </w:r>
    </w:p>
    <w:p w14:paraId="0000009B" w14:textId="77777777" w:rsidR="008F7E5C" w:rsidRDefault="001C4C16">
      <w:pPr>
        <w:shd w:val="clear" w:color="auto" w:fill="FFFF99"/>
        <w:rPr>
          <w:rFonts w:ascii="Calibri" w:eastAsia="Calibri" w:hAnsi="Calibri" w:cs="Calibri"/>
          <w:sz w:val="18"/>
          <w:szCs w:val="18"/>
        </w:rPr>
      </w:pPr>
      <w:r>
        <w:rPr>
          <w:rFonts w:ascii="Calibri" w:eastAsia="Calibri" w:hAnsi="Calibri" w:cs="Calibri"/>
          <w:sz w:val="18"/>
          <w:szCs w:val="18"/>
        </w:rPr>
        <w:t xml:space="preserve"> </w:t>
      </w:r>
    </w:p>
    <w:p w14:paraId="0000009C"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9D" w14:textId="77777777" w:rsidR="008F7E5C" w:rsidRDefault="001C4C16">
      <w:pPr>
        <w:rPr>
          <w:rFonts w:ascii="Calibri" w:eastAsia="Calibri" w:hAnsi="Calibri" w:cs="Calibri"/>
          <w:sz w:val="18"/>
          <w:szCs w:val="18"/>
        </w:rPr>
      </w:pPr>
      <w:r>
        <w:rPr>
          <w:rFonts w:ascii="Calibri" w:eastAsia="Calibri" w:hAnsi="Calibri" w:cs="Calibri"/>
          <w:sz w:val="18"/>
          <w:szCs w:val="18"/>
        </w:rPr>
        <w:t>Une sauvegarde manuelle en cours de journée est déconseillée, en fait il est préférable de procéder ponctuellement à une telle sauvegarde après 22h00.</w:t>
      </w:r>
    </w:p>
    <w:p w14:paraId="0000009E" w14:textId="77777777" w:rsidR="008F7E5C" w:rsidRDefault="001C4C16">
      <w:pPr>
        <w:numPr>
          <w:ilvl w:val="0"/>
          <w:numId w:val="3"/>
        </w:numPr>
        <w:pBdr>
          <w:top w:val="single" w:sz="8" w:space="2" w:color="000000"/>
          <w:left w:val="single" w:sz="8" w:space="2" w:color="000000"/>
          <w:bottom w:val="single" w:sz="8" w:space="2" w:color="000000"/>
          <w:right w:val="single" w:sz="8" w:space="2" w:color="000000"/>
          <w:between w:val="nil"/>
        </w:pBdr>
        <w:shd w:val="clear" w:color="auto" w:fill="CFE2F3"/>
        <w:rPr>
          <w:rFonts w:ascii="Calibri" w:eastAsia="Calibri" w:hAnsi="Calibri" w:cs="Calibri"/>
          <w:sz w:val="18"/>
          <w:szCs w:val="18"/>
        </w:rPr>
      </w:pPr>
      <w:r>
        <w:rPr>
          <w:rFonts w:ascii="Calibri" w:eastAsia="Calibri" w:hAnsi="Calibri" w:cs="Calibri"/>
          <w:sz w:val="18"/>
          <w:szCs w:val="18"/>
        </w:rPr>
        <w:t>TAF : Quelles en sont les deux raisons majeures ?</w:t>
      </w:r>
    </w:p>
    <w:p w14:paraId="0000009F" w14:textId="77777777" w:rsidR="008F7E5C" w:rsidRDefault="001C4C16">
      <w:pPr>
        <w:numPr>
          <w:ilvl w:val="0"/>
          <w:numId w:val="2"/>
        </w:numPr>
        <w:shd w:val="clear" w:color="auto" w:fill="FFFF99"/>
        <w:rPr>
          <w:rFonts w:ascii="Calibri" w:eastAsia="Calibri" w:hAnsi="Calibri" w:cs="Calibri"/>
          <w:sz w:val="18"/>
          <w:szCs w:val="18"/>
        </w:rPr>
      </w:pPr>
      <w:r>
        <w:rPr>
          <w:rFonts w:ascii="Calibri" w:eastAsia="Calibri" w:hAnsi="Calibri" w:cs="Calibri"/>
          <w:sz w:val="18"/>
          <w:szCs w:val="18"/>
        </w:rPr>
        <w:t>...</w:t>
      </w:r>
    </w:p>
    <w:p w14:paraId="000000A0" w14:textId="77777777" w:rsidR="008F7E5C" w:rsidRDefault="001C4C16">
      <w:pPr>
        <w:numPr>
          <w:ilvl w:val="0"/>
          <w:numId w:val="2"/>
        </w:numPr>
        <w:shd w:val="clear" w:color="auto" w:fill="FFFF99"/>
        <w:rPr>
          <w:rFonts w:ascii="Calibri" w:eastAsia="Calibri" w:hAnsi="Calibri" w:cs="Calibri"/>
          <w:sz w:val="18"/>
          <w:szCs w:val="18"/>
        </w:rPr>
      </w:pPr>
      <w:r>
        <w:rPr>
          <w:rFonts w:ascii="Calibri" w:eastAsia="Calibri" w:hAnsi="Calibri" w:cs="Calibri"/>
          <w:sz w:val="18"/>
          <w:szCs w:val="18"/>
        </w:rPr>
        <w:t>...</w:t>
      </w:r>
    </w:p>
    <w:p w14:paraId="000000A1" w14:textId="77777777" w:rsidR="008F7E5C" w:rsidRDefault="001C4C16">
      <w:pPr>
        <w:rPr>
          <w:rFonts w:ascii="Calibri" w:eastAsia="Calibri" w:hAnsi="Calibri" w:cs="Calibri"/>
          <w:sz w:val="18"/>
          <w:szCs w:val="18"/>
        </w:rPr>
      </w:pPr>
      <w:r>
        <w:rPr>
          <w:rFonts w:ascii="Calibri" w:eastAsia="Calibri" w:hAnsi="Calibri" w:cs="Calibri"/>
          <w:sz w:val="18"/>
          <w:szCs w:val="18"/>
        </w:rPr>
        <w:t xml:space="preserve"> </w:t>
      </w:r>
    </w:p>
    <w:p w14:paraId="000000A2" w14:textId="77777777" w:rsidR="008F7E5C" w:rsidRDefault="001C4C16">
      <w:pPr>
        <w:jc w:val="center"/>
        <w:rPr>
          <w:rFonts w:ascii="Calibri" w:eastAsia="Calibri" w:hAnsi="Calibri" w:cs="Calibri"/>
          <w:sz w:val="18"/>
          <w:szCs w:val="18"/>
        </w:rPr>
      </w:pPr>
      <w:r>
        <w:rPr>
          <w:rFonts w:ascii="Calibri" w:eastAsia="Calibri" w:hAnsi="Calibri" w:cs="Calibri"/>
          <w:sz w:val="18"/>
          <w:szCs w:val="18"/>
        </w:rPr>
        <w:t>Et voilà, c'est la fin du TP</w:t>
      </w:r>
    </w:p>
    <w:p w14:paraId="000000A3" w14:textId="23C2EE0B" w:rsidR="008F7E5C" w:rsidRDefault="008F7E5C">
      <w:pPr>
        <w:rPr>
          <w:rFonts w:ascii="Calibri" w:eastAsia="Calibri" w:hAnsi="Calibri" w:cs="Calibri"/>
          <w:sz w:val="18"/>
          <w:szCs w:val="18"/>
        </w:rPr>
      </w:pPr>
    </w:p>
    <w:p w14:paraId="0832D459" w14:textId="2108FE3A" w:rsidR="00194043" w:rsidRDefault="00194043">
      <w:pPr>
        <w:rPr>
          <w:rFonts w:ascii="Calibri" w:eastAsia="Calibri" w:hAnsi="Calibri" w:cs="Calibri"/>
          <w:sz w:val="18"/>
          <w:szCs w:val="18"/>
        </w:rPr>
      </w:pPr>
    </w:p>
    <w:p w14:paraId="710DAAC5" w14:textId="735587BF" w:rsidR="00194043" w:rsidRDefault="00194043" w:rsidP="00194043">
      <w:pPr>
        <w:pStyle w:val="Titre1"/>
      </w:pPr>
      <w:r>
        <w:t>BONUS</w:t>
      </w:r>
    </w:p>
    <w:p w14:paraId="3345A891" w14:textId="12609806" w:rsidR="00194043" w:rsidRDefault="00194043" w:rsidP="00194043"/>
    <w:p w14:paraId="1EB4CD63" w14:textId="352ECC7B" w:rsidR="00194043" w:rsidRDefault="00194043" w:rsidP="00194043">
      <w:r>
        <w:t>RAID 5 :</w:t>
      </w:r>
    </w:p>
    <w:p w14:paraId="5F675948" w14:textId="1AD90DC1" w:rsidR="00194043" w:rsidRDefault="00194043" w:rsidP="00194043"/>
    <w:p w14:paraId="13F15C7D" w14:textId="2D75E3CE" w:rsidR="00194043" w:rsidRDefault="00194043" w:rsidP="00194043"/>
    <w:p w14:paraId="1EB118C0" w14:textId="3A12BB23" w:rsidR="00194043" w:rsidRDefault="00194043" w:rsidP="00194043">
      <w:r>
        <w:rPr>
          <w:noProof/>
        </w:rPr>
        <w:lastRenderedPageBreak/>
        <w:drawing>
          <wp:inline distT="0" distB="0" distL="0" distR="0" wp14:anchorId="1AC60525" wp14:editId="3AED3B8F">
            <wp:extent cx="5733415" cy="4299585"/>
            <wp:effectExtent l="0" t="0" r="635" b="571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aid5-apr�s-panne.png"/>
                    <pic:cNvPicPr/>
                  </pic:nvPicPr>
                  <pic:blipFill>
                    <a:blip r:embed="rId18">
                      <a:extLst>
                        <a:ext uri="{28A0092B-C50C-407E-A947-70E740481C1C}">
                          <a14:useLocalDpi xmlns:a14="http://schemas.microsoft.com/office/drawing/2010/main" val="0"/>
                        </a:ext>
                      </a:extLst>
                    </a:blip>
                    <a:stretch>
                      <a:fillRect/>
                    </a:stretch>
                  </pic:blipFill>
                  <pic:spPr>
                    <a:xfrm>
                      <a:off x="0" y="0"/>
                      <a:ext cx="5733415" cy="4299585"/>
                    </a:xfrm>
                    <a:prstGeom prst="rect">
                      <a:avLst/>
                    </a:prstGeom>
                  </pic:spPr>
                </pic:pic>
              </a:graphicData>
            </a:graphic>
          </wp:inline>
        </w:drawing>
      </w:r>
    </w:p>
    <w:p w14:paraId="7BA1ED8D" w14:textId="3BA918A1" w:rsidR="00194043" w:rsidRDefault="00194043" w:rsidP="00194043"/>
    <w:p w14:paraId="61229AE0" w14:textId="39B2A650" w:rsidR="00194043" w:rsidRDefault="00194043" w:rsidP="00194043">
      <w:r>
        <w:rPr>
          <w:noProof/>
        </w:rPr>
        <w:drawing>
          <wp:inline distT="0" distB="0" distL="0" distR="0" wp14:anchorId="15A314B8" wp14:editId="0F08A897">
            <wp:extent cx="5733415" cy="4299585"/>
            <wp:effectExtent l="0" t="0" r="635" b="571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aid5.png"/>
                    <pic:cNvPicPr/>
                  </pic:nvPicPr>
                  <pic:blipFill>
                    <a:blip r:embed="rId19">
                      <a:extLst>
                        <a:ext uri="{28A0092B-C50C-407E-A947-70E740481C1C}">
                          <a14:useLocalDpi xmlns:a14="http://schemas.microsoft.com/office/drawing/2010/main" val="0"/>
                        </a:ext>
                      </a:extLst>
                    </a:blip>
                    <a:stretch>
                      <a:fillRect/>
                    </a:stretch>
                  </pic:blipFill>
                  <pic:spPr>
                    <a:xfrm>
                      <a:off x="0" y="0"/>
                      <a:ext cx="5733415" cy="4299585"/>
                    </a:xfrm>
                    <a:prstGeom prst="rect">
                      <a:avLst/>
                    </a:prstGeom>
                  </pic:spPr>
                </pic:pic>
              </a:graphicData>
            </a:graphic>
          </wp:inline>
        </w:drawing>
      </w:r>
    </w:p>
    <w:p w14:paraId="144F1D0D" w14:textId="04171983" w:rsidR="00194043" w:rsidRDefault="00194043" w:rsidP="00194043">
      <w:r>
        <w:lastRenderedPageBreak/>
        <w:t>Un disque dur est hors-ligne,</w:t>
      </w:r>
    </w:p>
    <w:p w14:paraId="1D405EC8" w14:textId="3D3E3171" w:rsidR="00194043" w:rsidRDefault="00194043" w:rsidP="00194043">
      <w:r>
        <w:rPr>
          <w:noProof/>
        </w:rPr>
        <w:drawing>
          <wp:inline distT="0" distB="0" distL="0" distR="0" wp14:anchorId="15FB95F8" wp14:editId="612F00F2">
            <wp:extent cx="5733415" cy="4299585"/>
            <wp:effectExtent l="0" t="0" r="635" b="571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aid5-panne-GestionDesDisques.png"/>
                    <pic:cNvPicPr/>
                  </pic:nvPicPr>
                  <pic:blipFill>
                    <a:blip r:embed="rId20">
                      <a:extLst>
                        <a:ext uri="{28A0092B-C50C-407E-A947-70E740481C1C}">
                          <a14:useLocalDpi xmlns:a14="http://schemas.microsoft.com/office/drawing/2010/main" val="0"/>
                        </a:ext>
                      </a:extLst>
                    </a:blip>
                    <a:stretch>
                      <a:fillRect/>
                    </a:stretch>
                  </pic:blipFill>
                  <pic:spPr>
                    <a:xfrm>
                      <a:off x="0" y="0"/>
                      <a:ext cx="5733415" cy="4299585"/>
                    </a:xfrm>
                    <a:prstGeom prst="rect">
                      <a:avLst/>
                    </a:prstGeom>
                  </pic:spPr>
                </pic:pic>
              </a:graphicData>
            </a:graphic>
          </wp:inline>
        </w:drawing>
      </w:r>
    </w:p>
    <w:p w14:paraId="725FC21A" w14:textId="5EA64D5D" w:rsidR="00194043" w:rsidRDefault="00194043" w:rsidP="00194043"/>
    <w:p w14:paraId="2CF2D49C" w14:textId="79F18E67" w:rsidR="00194043" w:rsidRDefault="00194043" w:rsidP="00194043">
      <w:r>
        <w:t xml:space="preserve">Vérifions si </w:t>
      </w:r>
      <w:r w:rsidR="00D06839">
        <w:t>je peux accéder au Disque Dur :</w:t>
      </w:r>
    </w:p>
    <w:p w14:paraId="1182C243" w14:textId="60633976" w:rsidR="00194043" w:rsidRDefault="00194043" w:rsidP="00194043"/>
    <w:p w14:paraId="59A05BC0" w14:textId="77ECC690" w:rsidR="00194043" w:rsidRDefault="00194043" w:rsidP="00194043"/>
    <w:p w14:paraId="518A7F24" w14:textId="493C7998" w:rsidR="00194043" w:rsidRDefault="00194043" w:rsidP="00194043"/>
    <w:p w14:paraId="30119D2D" w14:textId="4C4F4C12" w:rsidR="00194043" w:rsidRDefault="00194043" w:rsidP="00194043">
      <w:r>
        <w:rPr>
          <w:noProof/>
        </w:rPr>
        <w:lastRenderedPageBreak/>
        <w:drawing>
          <wp:inline distT="0" distB="0" distL="0" distR="0" wp14:anchorId="192630C6" wp14:editId="3DB88638">
            <wp:extent cx="5733415" cy="4299585"/>
            <wp:effectExtent l="0" t="0" r="635" b="571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aid5-panne.png"/>
                    <pic:cNvPicPr/>
                  </pic:nvPicPr>
                  <pic:blipFill>
                    <a:blip r:embed="rId21">
                      <a:extLst>
                        <a:ext uri="{28A0092B-C50C-407E-A947-70E740481C1C}">
                          <a14:useLocalDpi xmlns:a14="http://schemas.microsoft.com/office/drawing/2010/main" val="0"/>
                        </a:ext>
                      </a:extLst>
                    </a:blip>
                    <a:stretch>
                      <a:fillRect/>
                    </a:stretch>
                  </pic:blipFill>
                  <pic:spPr>
                    <a:xfrm>
                      <a:off x="0" y="0"/>
                      <a:ext cx="5733415" cy="4299585"/>
                    </a:xfrm>
                    <a:prstGeom prst="rect">
                      <a:avLst/>
                    </a:prstGeom>
                  </pic:spPr>
                </pic:pic>
              </a:graphicData>
            </a:graphic>
          </wp:inline>
        </w:drawing>
      </w:r>
    </w:p>
    <w:p w14:paraId="3BBEBD44" w14:textId="1F6FA529" w:rsidR="00194043" w:rsidRDefault="00194043" w:rsidP="00194043"/>
    <w:p w14:paraId="191FC600" w14:textId="72FBB900" w:rsidR="00194043" w:rsidRDefault="00194043" w:rsidP="00194043"/>
    <w:p w14:paraId="066712A8" w14:textId="7678DF02" w:rsidR="00194043" w:rsidRDefault="00D06839" w:rsidP="00194043">
      <w:r>
        <w:t>Oui, je peux accéder au disque dur !</w:t>
      </w:r>
    </w:p>
    <w:p w14:paraId="23403291" w14:textId="70E0B9F1" w:rsidR="00194043" w:rsidRDefault="00194043" w:rsidP="00194043"/>
    <w:p w14:paraId="784A4783" w14:textId="192B52C2" w:rsidR="00194043" w:rsidRDefault="00D06839" w:rsidP="00194043">
      <w:r>
        <w:t>Pour la résolution de panne :</w:t>
      </w:r>
    </w:p>
    <w:p w14:paraId="2E12AEC0" w14:textId="1DC6C029" w:rsidR="00D06839" w:rsidRDefault="00D06839" w:rsidP="00194043"/>
    <w:p w14:paraId="6CC6B883" w14:textId="3220C5A2" w:rsidR="00D06839" w:rsidRDefault="00D06839" w:rsidP="00194043">
      <w:r>
        <w:rPr>
          <w:noProof/>
        </w:rPr>
        <w:lastRenderedPageBreak/>
        <w:drawing>
          <wp:inline distT="0" distB="0" distL="0" distR="0" wp14:anchorId="2E4AB451" wp14:editId="076B2020">
            <wp:extent cx="5733415" cy="4299585"/>
            <wp:effectExtent l="0" t="0" r="635" b="571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aid5-panne-GestionDesDisques.png"/>
                    <pic:cNvPicPr/>
                  </pic:nvPicPr>
                  <pic:blipFill>
                    <a:blip r:embed="rId20">
                      <a:extLst>
                        <a:ext uri="{28A0092B-C50C-407E-A947-70E740481C1C}">
                          <a14:useLocalDpi xmlns:a14="http://schemas.microsoft.com/office/drawing/2010/main" val="0"/>
                        </a:ext>
                      </a:extLst>
                    </a:blip>
                    <a:stretch>
                      <a:fillRect/>
                    </a:stretch>
                  </pic:blipFill>
                  <pic:spPr>
                    <a:xfrm>
                      <a:off x="0" y="0"/>
                      <a:ext cx="5733415" cy="4299585"/>
                    </a:xfrm>
                    <a:prstGeom prst="rect">
                      <a:avLst/>
                    </a:prstGeom>
                  </pic:spPr>
                </pic:pic>
              </a:graphicData>
            </a:graphic>
          </wp:inline>
        </w:drawing>
      </w:r>
    </w:p>
    <w:p w14:paraId="0D07D7C2" w14:textId="00ECECB8" w:rsidR="00194043" w:rsidRDefault="00194043" w:rsidP="00194043"/>
    <w:p w14:paraId="1C420E03" w14:textId="2D20414A" w:rsidR="00194043" w:rsidRDefault="00194043" w:rsidP="00194043"/>
    <w:p w14:paraId="49757BB4" w14:textId="6CE774EA" w:rsidR="00194043" w:rsidRDefault="00D06839" w:rsidP="00194043">
      <w:r>
        <w:t xml:space="preserve">Je fais </w:t>
      </w:r>
      <w:proofErr w:type="gramStart"/>
      <w:r>
        <w:t>un clique droit</w:t>
      </w:r>
      <w:proofErr w:type="gramEnd"/>
      <w:r>
        <w:t xml:space="preserve"> sur le disque 6,</w:t>
      </w:r>
    </w:p>
    <w:p w14:paraId="067D27BA" w14:textId="0A69C1A5" w:rsidR="00D06839" w:rsidRDefault="00D06839" w:rsidP="00194043"/>
    <w:p w14:paraId="16369DD4" w14:textId="78EA5B90" w:rsidR="00D06839" w:rsidRDefault="00D06839" w:rsidP="00194043">
      <w:r>
        <w:rPr>
          <w:noProof/>
        </w:rPr>
        <w:lastRenderedPageBreak/>
        <w:drawing>
          <wp:inline distT="0" distB="0" distL="0" distR="0" wp14:anchorId="51C7AC35" wp14:editId="4DCE9049">
            <wp:extent cx="5733415" cy="4299585"/>
            <wp:effectExtent l="0" t="0" r="635" b="571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aid5-resolution-panne1.png"/>
                    <pic:cNvPicPr/>
                  </pic:nvPicPr>
                  <pic:blipFill>
                    <a:blip r:embed="rId22">
                      <a:extLst>
                        <a:ext uri="{28A0092B-C50C-407E-A947-70E740481C1C}">
                          <a14:useLocalDpi xmlns:a14="http://schemas.microsoft.com/office/drawing/2010/main" val="0"/>
                        </a:ext>
                      </a:extLst>
                    </a:blip>
                    <a:stretch>
                      <a:fillRect/>
                    </a:stretch>
                  </pic:blipFill>
                  <pic:spPr>
                    <a:xfrm>
                      <a:off x="0" y="0"/>
                      <a:ext cx="5733415" cy="4299585"/>
                    </a:xfrm>
                    <a:prstGeom prst="rect">
                      <a:avLst/>
                    </a:prstGeom>
                  </pic:spPr>
                </pic:pic>
              </a:graphicData>
            </a:graphic>
          </wp:inline>
        </w:drawing>
      </w:r>
    </w:p>
    <w:p w14:paraId="0DA2ED64" w14:textId="4F2853F4" w:rsidR="00194043" w:rsidRDefault="00D06839" w:rsidP="00194043">
      <w:r>
        <w:t>Puis je clique sur « en ligne » :</w:t>
      </w:r>
    </w:p>
    <w:p w14:paraId="592992D4" w14:textId="2AF2AB07" w:rsidR="00D06839" w:rsidRDefault="00D06839" w:rsidP="00194043"/>
    <w:p w14:paraId="3A98077B" w14:textId="10FBB5C3" w:rsidR="00D06839" w:rsidRDefault="00D06839" w:rsidP="00194043">
      <w:r>
        <w:rPr>
          <w:noProof/>
        </w:rPr>
        <w:lastRenderedPageBreak/>
        <w:drawing>
          <wp:inline distT="0" distB="0" distL="0" distR="0" wp14:anchorId="2378AC45" wp14:editId="31699DA9">
            <wp:extent cx="5733415" cy="4299585"/>
            <wp:effectExtent l="0" t="0" r="635" b="571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aid5-resolution-panne2.png"/>
                    <pic:cNvPicPr/>
                  </pic:nvPicPr>
                  <pic:blipFill>
                    <a:blip r:embed="rId23">
                      <a:extLst>
                        <a:ext uri="{28A0092B-C50C-407E-A947-70E740481C1C}">
                          <a14:useLocalDpi xmlns:a14="http://schemas.microsoft.com/office/drawing/2010/main" val="0"/>
                        </a:ext>
                      </a:extLst>
                    </a:blip>
                    <a:stretch>
                      <a:fillRect/>
                    </a:stretch>
                  </pic:blipFill>
                  <pic:spPr>
                    <a:xfrm>
                      <a:off x="0" y="0"/>
                      <a:ext cx="5733415" cy="4299585"/>
                    </a:xfrm>
                    <a:prstGeom prst="rect">
                      <a:avLst/>
                    </a:prstGeom>
                  </pic:spPr>
                </pic:pic>
              </a:graphicData>
            </a:graphic>
          </wp:inline>
        </w:drawing>
      </w:r>
    </w:p>
    <w:p w14:paraId="5FB4E88B" w14:textId="3A4A022D" w:rsidR="00194043" w:rsidRDefault="00194043" w:rsidP="00194043"/>
    <w:p w14:paraId="44423E7B" w14:textId="3C63CF1F" w:rsidR="00194043" w:rsidRDefault="00194043" w:rsidP="00194043"/>
    <w:p w14:paraId="5C0DBB51" w14:textId="43696099" w:rsidR="00194043" w:rsidRDefault="003C4799" w:rsidP="00194043">
      <w:r>
        <w:t>Puis, il faut cliquer sur « réactiver le disque » et hop le disque refonctionne :</w:t>
      </w:r>
    </w:p>
    <w:p w14:paraId="3CAB997C" w14:textId="1E2C03F7" w:rsidR="003C4799" w:rsidRDefault="003C4799" w:rsidP="00194043"/>
    <w:p w14:paraId="19A0CD03" w14:textId="2B77F73D" w:rsidR="003C4799" w:rsidRDefault="003C4799" w:rsidP="00194043">
      <w:bookmarkStart w:id="9" w:name="_GoBack"/>
      <w:r>
        <w:rPr>
          <w:noProof/>
        </w:rPr>
        <w:lastRenderedPageBreak/>
        <w:drawing>
          <wp:inline distT="0" distB="0" distL="0" distR="0" wp14:anchorId="3454A764" wp14:editId="7A48A3FB">
            <wp:extent cx="5733415" cy="4299585"/>
            <wp:effectExtent l="0" t="0" r="635" b="571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aid5-apr�s-panne.png"/>
                    <pic:cNvPicPr/>
                  </pic:nvPicPr>
                  <pic:blipFill>
                    <a:blip r:embed="rId18">
                      <a:extLst>
                        <a:ext uri="{28A0092B-C50C-407E-A947-70E740481C1C}">
                          <a14:useLocalDpi xmlns:a14="http://schemas.microsoft.com/office/drawing/2010/main" val="0"/>
                        </a:ext>
                      </a:extLst>
                    </a:blip>
                    <a:stretch>
                      <a:fillRect/>
                    </a:stretch>
                  </pic:blipFill>
                  <pic:spPr>
                    <a:xfrm>
                      <a:off x="0" y="0"/>
                      <a:ext cx="5733415" cy="4299585"/>
                    </a:xfrm>
                    <a:prstGeom prst="rect">
                      <a:avLst/>
                    </a:prstGeom>
                  </pic:spPr>
                </pic:pic>
              </a:graphicData>
            </a:graphic>
          </wp:inline>
        </w:drawing>
      </w:r>
      <w:bookmarkEnd w:id="9"/>
    </w:p>
    <w:p w14:paraId="184D75D8" w14:textId="77777777" w:rsidR="00194043" w:rsidRPr="00194043" w:rsidRDefault="00194043" w:rsidP="00194043"/>
    <w:sectPr w:rsidR="00194043" w:rsidRPr="00194043">
      <w:headerReference w:type="default" r:id="rId24"/>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3F7FC2" w14:textId="77777777" w:rsidR="00171A1D" w:rsidRDefault="00171A1D" w:rsidP="00D47DBA">
      <w:pPr>
        <w:spacing w:line="240" w:lineRule="auto"/>
      </w:pPr>
      <w:r>
        <w:separator/>
      </w:r>
    </w:p>
  </w:endnote>
  <w:endnote w:type="continuationSeparator" w:id="0">
    <w:p w14:paraId="5661E880" w14:textId="77777777" w:rsidR="00171A1D" w:rsidRDefault="00171A1D" w:rsidP="00D47DB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ncopate">
    <w:altName w:val="Calibri"/>
    <w:charset w:val="00"/>
    <w:family w:val="auto"/>
    <w:pitch w:val="default"/>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989BBD" w14:textId="77777777" w:rsidR="00171A1D" w:rsidRDefault="00171A1D" w:rsidP="00D47DBA">
      <w:pPr>
        <w:spacing w:line="240" w:lineRule="auto"/>
      </w:pPr>
      <w:r>
        <w:separator/>
      </w:r>
    </w:p>
  </w:footnote>
  <w:footnote w:type="continuationSeparator" w:id="0">
    <w:p w14:paraId="46069B67" w14:textId="77777777" w:rsidR="00171A1D" w:rsidRDefault="00171A1D" w:rsidP="00D47DB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0A543" w14:textId="50E030D2" w:rsidR="00D47DBA" w:rsidRDefault="00D47DBA">
    <w:pPr>
      <w:pStyle w:val="En-tte"/>
    </w:pPr>
    <w:r>
      <w:t>ULMER Jordan 2SISR</w:t>
    </w:r>
    <w:r>
      <w:tab/>
    </w:r>
    <w:r>
      <w:tab/>
      <w:t>04/10/2021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BD58A4"/>
    <w:multiLevelType w:val="hybridMultilevel"/>
    <w:tmpl w:val="0CBAA504"/>
    <w:lvl w:ilvl="0" w:tplc="2A5ED5EA">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323E2A7A"/>
    <w:multiLevelType w:val="multilevel"/>
    <w:tmpl w:val="A5204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392219D"/>
    <w:multiLevelType w:val="multilevel"/>
    <w:tmpl w:val="9B6AD7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E3D6189"/>
    <w:multiLevelType w:val="multilevel"/>
    <w:tmpl w:val="13E236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7E5C"/>
    <w:rsid w:val="00033968"/>
    <w:rsid w:val="00037893"/>
    <w:rsid w:val="00121EB5"/>
    <w:rsid w:val="00171A1D"/>
    <w:rsid w:val="00194043"/>
    <w:rsid w:val="001C4C16"/>
    <w:rsid w:val="001F0E89"/>
    <w:rsid w:val="00223302"/>
    <w:rsid w:val="00272743"/>
    <w:rsid w:val="00291762"/>
    <w:rsid w:val="002F5826"/>
    <w:rsid w:val="00371F19"/>
    <w:rsid w:val="003C4799"/>
    <w:rsid w:val="004156BE"/>
    <w:rsid w:val="00454943"/>
    <w:rsid w:val="004B7E3D"/>
    <w:rsid w:val="00532CDC"/>
    <w:rsid w:val="005A5076"/>
    <w:rsid w:val="005E76A2"/>
    <w:rsid w:val="006753F7"/>
    <w:rsid w:val="00682F66"/>
    <w:rsid w:val="006C071C"/>
    <w:rsid w:val="006E2216"/>
    <w:rsid w:val="007260DE"/>
    <w:rsid w:val="00737F76"/>
    <w:rsid w:val="00824C8C"/>
    <w:rsid w:val="008C2456"/>
    <w:rsid w:val="008F7E5C"/>
    <w:rsid w:val="00911E91"/>
    <w:rsid w:val="0094066B"/>
    <w:rsid w:val="00965521"/>
    <w:rsid w:val="00AD57F2"/>
    <w:rsid w:val="00B21E02"/>
    <w:rsid w:val="00CA2063"/>
    <w:rsid w:val="00CC0E2A"/>
    <w:rsid w:val="00D01348"/>
    <w:rsid w:val="00D06839"/>
    <w:rsid w:val="00D13BA6"/>
    <w:rsid w:val="00D47DBA"/>
    <w:rsid w:val="00E40CAD"/>
    <w:rsid w:val="00EA01E0"/>
    <w:rsid w:val="00ED37C0"/>
    <w:rsid w:val="00F2600E"/>
    <w:rsid w:val="00F43A55"/>
    <w:rsid w:val="00FA09A7"/>
    <w:rsid w:val="00FA2480"/>
    <w:rsid w:val="00FC2098"/>
    <w:rsid w:val="00FF728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379954"/>
  <w15:docId w15:val="{D1FE2227-3DB0-494A-8E04-5EAC4F634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fr" w:eastAsia="fr-FR" w:bidi="ar-SA"/>
      </w:rPr>
    </w:rPrDefault>
    <w:pPrDefault>
      <w:pPr>
        <w:widowControl w:val="0"/>
        <w:spacing w:line="276"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1">
    <w:name w:val="heading 1"/>
    <w:basedOn w:val="Normal"/>
    <w:next w:val="Normal"/>
    <w:uiPriority w:val="9"/>
    <w:qFormat/>
    <w:pPr>
      <w:spacing w:before="200"/>
      <w:outlineLvl w:val="0"/>
    </w:pPr>
    <w:rPr>
      <w:rFonts w:ascii="Syncopate" w:eastAsia="Syncopate" w:hAnsi="Syncopate" w:cs="Syncopate"/>
      <w:b/>
      <w:color w:val="E69138"/>
      <w:sz w:val="32"/>
      <w:szCs w:val="32"/>
    </w:rPr>
  </w:style>
  <w:style w:type="paragraph" w:styleId="Titre2">
    <w:name w:val="heading 2"/>
    <w:basedOn w:val="Normal"/>
    <w:next w:val="Normal"/>
    <w:uiPriority w:val="9"/>
    <w:unhideWhenUsed/>
    <w:qFormat/>
    <w:pPr>
      <w:spacing w:before="200"/>
      <w:outlineLvl w:val="1"/>
    </w:pPr>
    <w:rPr>
      <w:rFonts w:ascii="Syncopate" w:eastAsia="Syncopate" w:hAnsi="Syncopate" w:cs="Syncopate"/>
      <w:b/>
      <w:color w:val="6D9EEB"/>
      <w:sz w:val="26"/>
      <w:szCs w:val="26"/>
    </w:rPr>
  </w:style>
  <w:style w:type="paragraph" w:styleId="Titre3">
    <w:name w:val="heading 3"/>
    <w:basedOn w:val="Normal"/>
    <w:next w:val="Normal"/>
    <w:uiPriority w:val="9"/>
    <w:semiHidden/>
    <w:unhideWhenUsed/>
    <w:qFormat/>
    <w:pPr>
      <w:spacing w:before="160"/>
      <w:outlineLvl w:val="2"/>
    </w:pPr>
    <w:rPr>
      <w:rFonts w:ascii="Trebuchet MS" w:eastAsia="Trebuchet MS" w:hAnsi="Trebuchet MS" w:cs="Trebuchet MS"/>
      <w:b/>
      <w:color w:val="666666"/>
      <w:sz w:val="24"/>
      <w:szCs w:val="24"/>
    </w:rPr>
  </w:style>
  <w:style w:type="paragraph" w:styleId="Titre4">
    <w:name w:val="heading 4"/>
    <w:basedOn w:val="Normal"/>
    <w:next w:val="Normal"/>
    <w:uiPriority w:val="9"/>
    <w:semiHidden/>
    <w:unhideWhenUsed/>
    <w:qFormat/>
    <w:pPr>
      <w:spacing w:before="160"/>
      <w:outlineLvl w:val="3"/>
    </w:pPr>
    <w:rPr>
      <w:rFonts w:ascii="Trebuchet MS" w:eastAsia="Trebuchet MS" w:hAnsi="Trebuchet MS" w:cs="Trebuchet MS"/>
      <w:color w:val="666666"/>
      <w:u w:val="single"/>
    </w:rPr>
  </w:style>
  <w:style w:type="paragraph" w:styleId="Titre5">
    <w:name w:val="heading 5"/>
    <w:basedOn w:val="Normal"/>
    <w:next w:val="Normal"/>
    <w:uiPriority w:val="9"/>
    <w:semiHidden/>
    <w:unhideWhenUsed/>
    <w:qFormat/>
    <w:pPr>
      <w:spacing w:before="160"/>
      <w:outlineLvl w:val="4"/>
    </w:pPr>
    <w:rPr>
      <w:rFonts w:ascii="Trebuchet MS" w:eastAsia="Trebuchet MS" w:hAnsi="Trebuchet MS" w:cs="Trebuchet MS"/>
      <w:color w:val="666666"/>
    </w:rPr>
  </w:style>
  <w:style w:type="paragraph" w:styleId="Titre6">
    <w:name w:val="heading 6"/>
    <w:basedOn w:val="Normal"/>
    <w:next w:val="Normal"/>
    <w:uiPriority w:val="9"/>
    <w:semiHidden/>
    <w:unhideWhenUsed/>
    <w:qFormat/>
    <w:pPr>
      <w:spacing w:before="160"/>
      <w:outlineLvl w:val="5"/>
    </w:pPr>
    <w:rPr>
      <w:rFonts w:ascii="Trebuchet MS" w:eastAsia="Trebuchet MS" w:hAnsi="Trebuchet MS" w:cs="Trebuchet MS"/>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rPr>
      <w:rFonts w:ascii="Syncopate" w:eastAsia="Syncopate" w:hAnsi="Syncopate" w:cs="Syncopate"/>
      <w:b/>
      <w:color w:val="38761D"/>
      <w:sz w:val="48"/>
      <w:szCs w:val="48"/>
    </w:rPr>
  </w:style>
  <w:style w:type="paragraph" w:styleId="Sous-titre">
    <w:name w:val="Subtitle"/>
    <w:basedOn w:val="Normal"/>
    <w:next w:val="Normal"/>
    <w:uiPriority w:val="11"/>
    <w:qFormat/>
    <w:pPr>
      <w:spacing w:after="200"/>
    </w:pPr>
    <w:rPr>
      <w:rFonts w:ascii="Trebuchet MS" w:eastAsia="Trebuchet MS" w:hAnsi="Trebuchet MS" w:cs="Trebuchet MS"/>
      <w:i/>
      <w:color w:val="666666"/>
      <w:sz w:val="26"/>
      <w:szCs w:val="26"/>
    </w:rPr>
  </w:style>
  <w:style w:type="paragraph" w:styleId="En-tte">
    <w:name w:val="header"/>
    <w:basedOn w:val="Normal"/>
    <w:link w:val="En-tteCar"/>
    <w:uiPriority w:val="99"/>
    <w:unhideWhenUsed/>
    <w:rsid w:val="00D47DBA"/>
    <w:pPr>
      <w:tabs>
        <w:tab w:val="center" w:pos="4536"/>
        <w:tab w:val="right" w:pos="9072"/>
      </w:tabs>
      <w:spacing w:line="240" w:lineRule="auto"/>
    </w:pPr>
  </w:style>
  <w:style w:type="character" w:customStyle="1" w:styleId="En-tteCar">
    <w:name w:val="En-tête Car"/>
    <w:basedOn w:val="Policepardfaut"/>
    <w:link w:val="En-tte"/>
    <w:uiPriority w:val="99"/>
    <w:rsid w:val="00D47DBA"/>
  </w:style>
  <w:style w:type="paragraph" w:styleId="Pieddepage">
    <w:name w:val="footer"/>
    <w:basedOn w:val="Normal"/>
    <w:link w:val="PieddepageCar"/>
    <w:uiPriority w:val="99"/>
    <w:unhideWhenUsed/>
    <w:rsid w:val="00D47DBA"/>
    <w:pPr>
      <w:tabs>
        <w:tab w:val="center" w:pos="4536"/>
        <w:tab w:val="right" w:pos="9072"/>
      </w:tabs>
      <w:spacing w:line="240" w:lineRule="auto"/>
    </w:pPr>
  </w:style>
  <w:style w:type="character" w:customStyle="1" w:styleId="PieddepageCar">
    <w:name w:val="Pied de page Car"/>
    <w:basedOn w:val="Policepardfaut"/>
    <w:link w:val="Pieddepage"/>
    <w:uiPriority w:val="99"/>
    <w:rsid w:val="00D47DBA"/>
  </w:style>
  <w:style w:type="table" w:styleId="Grilledutableau">
    <w:name w:val="Table Grid"/>
    <w:basedOn w:val="TableauNormal"/>
    <w:uiPriority w:val="39"/>
    <w:rsid w:val="005A507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AD57F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1300234">
      <w:bodyDiv w:val="1"/>
      <w:marLeft w:val="0"/>
      <w:marRight w:val="0"/>
      <w:marTop w:val="0"/>
      <w:marBottom w:val="0"/>
      <w:divBdr>
        <w:top w:val="none" w:sz="0" w:space="0" w:color="auto"/>
        <w:left w:val="none" w:sz="0" w:space="0" w:color="auto"/>
        <w:bottom w:val="none" w:sz="0" w:space="0" w:color="auto"/>
        <w:right w:val="none" w:sz="0" w:space="0" w:color="auto"/>
      </w:divBdr>
    </w:div>
    <w:div w:id="4685174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20</Pages>
  <Words>2002</Words>
  <Characters>11016</Characters>
  <Application>Microsoft Office Word</Application>
  <DocSecurity>0</DocSecurity>
  <Lines>91</Lines>
  <Paragraphs>25</Paragraphs>
  <ScaleCrop>false</ScaleCrop>
  <HeadingPairs>
    <vt:vector size="2" baseType="variant">
      <vt:variant>
        <vt:lpstr>Titre</vt:lpstr>
      </vt:variant>
      <vt:variant>
        <vt:i4>1</vt:i4>
      </vt:variant>
    </vt:vector>
  </HeadingPairs>
  <TitlesOfParts>
    <vt:vector size="1" baseType="lpstr">
      <vt:lpstr/>
    </vt:vector>
  </TitlesOfParts>
  <Company>Région Grand Est</Company>
  <LinksUpToDate>false</LinksUpToDate>
  <CharactersWithSpaces>12993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julmer4</dc:creator>
  <cp:lastModifiedBy>julmer4@0670086e.ac-strasbourg.fr</cp:lastModifiedBy>
  <cp:revision>6</cp:revision>
  <dcterms:created xsi:type="dcterms:W3CDTF">2021-10-04T14:30:00Z</dcterms:created>
  <dcterms:modified xsi:type="dcterms:W3CDTF">2021-10-05T13:57:00Z</dcterms:modified>
</cp:coreProperties>
</file>